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4A" w:rsidRPr="00BA0D3B" w:rsidRDefault="0036764A" w:rsidP="0036764A">
      <w:pPr>
        <w:pStyle w:val="Heading7"/>
        <w:rPr>
          <w:rFonts w:ascii="Trebuchet MS" w:hAnsi="Trebuchet MS"/>
          <w:sz w:val="28"/>
        </w:rPr>
      </w:pPr>
      <w:r w:rsidRPr="00BA0D3B">
        <w:rPr>
          <w:rFonts w:ascii="Trebuchet MS" w:hAnsi="Trebuchet MS"/>
          <w:sz w:val="28"/>
        </w:rPr>
        <w:t>Checklist of E/OHS Activities for Community Right-to-Know</w:t>
      </w:r>
    </w:p>
    <w:p w:rsidR="0036764A" w:rsidRPr="00BA0D3B" w:rsidRDefault="0036764A" w:rsidP="0036764A">
      <w:pPr>
        <w:pStyle w:val="NormalWeb"/>
        <w:spacing w:before="0" w:beforeAutospacing="0" w:after="0" w:afterAutospacing="0"/>
        <w:rPr>
          <w:rFonts w:cs="Arial"/>
        </w:rPr>
      </w:pPr>
    </w:p>
    <w:p w:rsidR="0036764A" w:rsidRPr="00BA0D3B" w:rsidRDefault="0036764A" w:rsidP="0036764A">
      <w:pPr>
        <w:rPr>
          <w:rFonts w:ascii="Trebuchet MS" w:hAnsi="Trebuchet MS" w:cs="Arial"/>
          <w:u w:val="single"/>
        </w:rPr>
      </w:pPr>
      <w:r w:rsidRPr="00BA0D3B">
        <w:rPr>
          <w:rFonts w:ascii="Trebuchet MS" w:hAnsi="Trebuchet MS" w:cs="Arial"/>
        </w:rPr>
        <w:t xml:space="preserve">Program Contact Person: </w:t>
      </w:r>
      <w:r w:rsidRPr="00BA0D3B">
        <w:rPr>
          <w:rFonts w:ascii="Trebuchet MS" w:hAnsi="Trebuchet MS" w:cs="Arial"/>
          <w:u w:val="single"/>
        </w:rPr>
        <w:tab/>
        <w:t xml:space="preserve">Al </w:t>
      </w:r>
      <w:proofErr w:type="spellStart"/>
      <w:r w:rsidRPr="00BA0D3B">
        <w:rPr>
          <w:rFonts w:ascii="Trebuchet MS" w:hAnsi="Trebuchet MS" w:cs="Arial"/>
          <w:u w:val="single"/>
        </w:rPr>
        <w:t>Branchaud</w:t>
      </w:r>
      <w:proofErr w:type="spellEnd"/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  <w:u w:val="single"/>
        </w:rPr>
        <w:tab/>
      </w:r>
      <w:r w:rsidRPr="00BA0D3B">
        <w:rPr>
          <w:rFonts w:ascii="Trebuchet MS" w:hAnsi="Trebuchet MS" w:cs="Arial"/>
          <w:u w:val="single"/>
        </w:rPr>
        <w:tab/>
      </w:r>
    </w:p>
    <w:p w:rsidR="0036764A" w:rsidRPr="00BA0D3B" w:rsidRDefault="0036764A" w:rsidP="0036764A">
      <w:pPr>
        <w:tabs>
          <w:tab w:val="left" w:pos="720"/>
        </w:tabs>
        <w:rPr>
          <w:rFonts w:ascii="Trebuchet MS" w:hAnsi="Trebuchet MS" w:cs="Arial"/>
        </w:rPr>
      </w:pPr>
    </w:p>
    <w:p w:rsidR="0036764A" w:rsidRPr="00BA0D3B" w:rsidRDefault="0036764A" w:rsidP="0036764A">
      <w:pPr>
        <w:tabs>
          <w:tab w:val="left" w:pos="720"/>
        </w:tabs>
        <w:rPr>
          <w:rFonts w:ascii="Trebuchet MS" w:hAnsi="Trebuchet MS" w:cs="Arial"/>
          <w:iCs/>
        </w:rPr>
      </w:pPr>
      <w:r w:rsidRPr="00BA0D3B">
        <w:rPr>
          <w:rFonts w:ascii="Trebuchet MS" w:hAnsi="Trebuchet MS" w:cs="Arial"/>
        </w:rPr>
        <w:t xml:space="preserve">Is the Community Right-to-Know Plan in place?  </w:t>
      </w:r>
      <w:r w:rsidRPr="00970CE5">
        <w:rPr>
          <w:rFonts w:ascii="Trebuchet MS" w:hAnsi="Trebuchet MS" w:cs="Arial"/>
          <w:iCs/>
          <w:highlight w:val="yellow"/>
        </w:rPr>
        <w:t>Yes</w:t>
      </w:r>
      <w:r w:rsidRPr="00BA0D3B">
        <w:rPr>
          <w:rFonts w:ascii="Trebuchet MS" w:hAnsi="Trebuchet MS" w:cs="Arial"/>
          <w:iCs/>
        </w:rPr>
        <w:t xml:space="preserve"> No N/A</w:t>
      </w:r>
    </w:p>
    <w:p w:rsidR="0036764A" w:rsidRPr="00BA0D3B" w:rsidRDefault="0036764A" w:rsidP="0036764A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36764A" w:rsidRPr="00BA0D3B" w:rsidRDefault="0036764A" w:rsidP="0036764A">
      <w:pPr>
        <w:tabs>
          <w:tab w:val="left" w:pos="72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</w:rPr>
        <w:t xml:space="preserve">Is the Plan current? </w:t>
      </w:r>
      <w:r w:rsidRPr="00BA0D3B">
        <w:rPr>
          <w:rFonts w:ascii="Trebuchet MS" w:hAnsi="Trebuchet MS" w:cs="Arial"/>
          <w:iCs/>
        </w:rPr>
        <w:t xml:space="preserve"> Y</w:t>
      </w:r>
      <w:r w:rsidRPr="00970CE5">
        <w:rPr>
          <w:rFonts w:ascii="Trebuchet MS" w:hAnsi="Trebuchet MS" w:cs="Arial"/>
          <w:iCs/>
          <w:highlight w:val="yellow"/>
        </w:rPr>
        <w:t>es</w:t>
      </w:r>
      <w:r w:rsidRPr="00BA0D3B">
        <w:rPr>
          <w:rFonts w:ascii="Trebuchet MS" w:hAnsi="Trebuchet MS" w:cs="Arial"/>
          <w:iCs/>
        </w:rPr>
        <w:t xml:space="preserve"> No N/A</w:t>
      </w:r>
    </w:p>
    <w:p w:rsidR="0036764A" w:rsidRPr="00BA0D3B" w:rsidRDefault="0036764A" w:rsidP="0036764A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36764A" w:rsidRPr="00BA0D3B" w:rsidRDefault="0036764A" w:rsidP="0036764A">
      <w:pPr>
        <w:tabs>
          <w:tab w:val="left" w:pos="72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</w:rPr>
        <w:t xml:space="preserve">Has the Plan been reviewed this school year?  </w:t>
      </w:r>
      <w:r w:rsidRPr="00BA0D3B">
        <w:rPr>
          <w:rFonts w:ascii="Trebuchet MS" w:hAnsi="Trebuchet MS" w:cs="Arial"/>
          <w:iCs/>
        </w:rPr>
        <w:t>Y</w:t>
      </w:r>
      <w:r w:rsidRPr="00970CE5">
        <w:rPr>
          <w:rFonts w:ascii="Trebuchet MS" w:hAnsi="Trebuchet MS" w:cs="Arial"/>
          <w:iCs/>
          <w:highlight w:val="yellow"/>
        </w:rPr>
        <w:t>es</w:t>
      </w:r>
      <w:r w:rsidRPr="00BA0D3B">
        <w:rPr>
          <w:rFonts w:ascii="Trebuchet MS" w:hAnsi="Trebuchet MS" w:cs="Arial"/>
          <w:iCs/>
        </w:rPr>
        <w:t xml:space="preserve"> No N/A</w:t>
      </w:r>
    </w:p>
    <w:p w:rsidR="0036764A" w:rsidRPr="00BA0D3B" w:rsidRDefault="0036764A" w:rsidP="0036764A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</w:p>
    <w:p w:rsidR="0036764A" w:rsidRPr="00BA0D3B" w:rsidRDefault="0036764A" w:rsidP="0036764A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r w:rsidRPr="00BA0D3B">
        <w:rPr>
          <w:rFonts w:ascii="Trebuchet MS" w:hAnsi="Trebuchet MS" w:cs="Arial"/>
        </w:rPr>
        <w:t xml:space="preserve">Are quantities of stored and used designated hazardous materials documented and verified?  </w:t>
      </w:r>
      <w:r w:rsidRPr="00D70456">
        <w:rPr>
          <w:rFonts w:ascii="Trebuchet MS" w:hAnsi="Trebuchet MS" w:cs="Arial"/>
          <w:iCs/>
          <w:highlight w:val="yellow"/>
        </w:rPr>
        <w:t>Yes</w:t>
      </w:r>
      <w:r w:rsidRPr="00BA0D3B">
        <w:rPr>
          <w:rFonts w:ascii="Trebuchet MS" w:hAnsi="Trebuchet MS" w:cs="Arial"/>
          <w:iCs/>
        </w:rPr>
        <w:t xml:space="preserve"> No N/A</w:t>
      </w:r>
    </w:p>
    <w:p w:rsidR="0036764A" w:rsidRPr="00BA0D3B" w:rsidRDefault="0036764A" w:rsidP="0036764A">
      <w:pPr>
        <w:tabs>
          <w:tab w:val="left" w:pos="720"/>
          <w:tab w:val="left" w:pos="3312"/>
          <w:tab w:val="right" w:pos="9360"/>
        </w:tabs>
        <w:rPr>
          <w:rFonts w:ascii="Trebuchet MS" w:hAnsi="Trebuchet MS" w:cs="Arial"/>
          <w:iCs/>
        </w:rPr>
      </w:pPr>
      <w:r w:rsidRPr="00BA0D3B">
        <w:rPr>
          <w:rFonts w:ascii="Trebuchet MS" w:hAnsi="Trebuchet MS" w:cs="Arial"/>
          <w:iCs/>
          <w:sz w:val="16"/>
        </w:rPr>
        <w:tab/>
      </w:r>
    </w:p>
    <w:p w:rsidR="0036764A" w:rsidRPr="00BA0D3B" w:rsidRDefault="0036764A" w:rsidP="0036764A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</w:rPr>
        <w:t xml:space="preserve">Where are the documents stored? </w:t>
      </w:r>
      <w:r w:rsidRPr="00BA0D3B">
        <w:rPr>
          <w:rFonts w:ascii="Trebuchet MS" w:hAnsi="Trebuchet MS" w:cs="Arial"/>
          <w:u w:val="single"/>
        </w:rPr>
        <w:tab/>
      </w:r>
    </w:p>
    <w:p w:rsidR="0036764A" w:rsidRPr="00BA0D3B" w:rsidRDefault="0036764A" w:rsidP="0036764A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36764A" w:rsidRPr="00BA0D3B" w:rsidRDefault="0036764A" w:rsidP="0036764A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r w:rsidRPr="00BA0D3B">
        <w:rPr>
          <w:rFonts w:ascii="Trebuchet MS" w:hAnsi="Trebuchet MS" w:cs="Arial"/>
        </w:rPr>
        <w:t xml:space="preserve">Have the State Emergency Response Commission and local fire department been notified of hazardous materials on school grounds?  </w:t>
      </w:r>
      <w:r w:rsidRPr="00BA0D3B">
        <w:rPr>
          <w:rFonts w:ascii="Trebuchet MS" w:hAnsi="Trebuchet MS" w:cs="Arial"/>
          <w:iCs/>
        </w:rPr>
        <w:t>Yes No N/A</w:t>
      </w:r>
    </w:p>
    <w:p w:rsidR="0036764A" w:rsidRPr="00BA0D3B" w:rsidRDefault="0036764A" w:rsidP="0036764A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</w:p>
    <w:p w:rsidR="0036764A" w:rsidRPr="00BA0D3B" w:rsidRDefault="0036764A" w:rsidP="0036764A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</w:rPr>
        <w:t xml:space="preserve">When were they notified? </w:t>
      </w:r>
      <w:r w:rsidRPr="00BA0D3B">
        <w:rPr>
          <w:rFonts w:ascii="Trebuchet MS" w:hAnsi="Trebuchet MS" w:cs="Arial"/>
          <w:u w:val="single"/>
        </w:rPr>
        <w:tab/>
      </w:r>
    </w:p>
    <w:p w:rsidR="0036764A" w:rsidRPr="00BA0D3B" w:rsidRDefault="0036764A" w:rsidP="0036764A">
      <w:pPr>
        <w:tabs>
          <w:tab w:val="left" w:pos="720"/>
          <w:tab w:val="right" w:pos="4500"/>
          <w:tab w:val="right" w:pos="9360"/>
        </w:tabs>
        <w:rPr>
          <w:rFonts w:ascii="Trebuchet MS" w:hAnsi="Trebuchet MS" w:cs="Arial"/>
          <w:iCs/>
          <w:sz w:val="16"/>
        </w:rPr>
      </w:pPr>
      <w:r w:rsidRPr="00BA0D3B">
        <w:rPr>
          <w:rFonts w:ascii="Trebuchet MS" w:hAnsi="Trebuchet MS" w:cs="Arial"/>
        </w:rPr>
        <w:tab/>
      </w:r>
      <w:r w:rsidRPr="00BA0D3B">
        <w:rPr>
          <w:rFonts w:ascii="Trebuchet MS" w:hAnsi="Trebuchet MS" w:cs="Arial"/>
        </w:rPr>
        <w:tab/>
      </w:r>
      <w:r w:rsidRPr="00BA0D3B">
        <w:rPr>
          <w:rFonts w:ascii="Trebuchet MS" w:hAnsi="Trebuchet MS" w:cs="Arial"/>
          <w:iCs/>
          <w:sz w:val="16"/>
        </w:rPr>
        <w:t>(</w:t>
      </w:r>
      <w:proofErr w:type="gramStart"/>
      <w:r w:rsidRPr="00BA0D3B">
        <w:rPr>
          <w:rFonts w:ascii="Trebuchet MS" w:hAnsi="Trebuchet MS" w:cs="Arial"/>
          <w:iCs/>
          <w:sz w:val="16"/>
        </w:rPr>
        <w:t>date</w:t>
      </w:r>
      <w:proofErr w:type="gramEnd"/>
      <w:r w:rsidRPr="00BA0D3B">
        <w:rPr>
          <w:rFonts w:ascii="Trebuchet MS" w:hAnsi="Trebuchet MS" w:cs="Arial"/>
          <w:iCs/>
          <w:sz w:val="16"/>
        </w:rPr>
        <w:t>)</w:t>
      </w:r>
    </w:p>
    <w:p w:rsidR="0036764A" w:rsidRPr="00BA0D3B" w:rsidRDefault="0036764A" w:rsidP="0036764A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</w:p>
    <w:p w:rsidR="0036764A" w:rsidRPr="00BA0D3B" w:rsidRDefault="0036764A" w:rsidP="0036764A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r w:rsidRPr="00BA0D3B">
        <w:rPr>
          <w:rFonts w:ascii="Trebuchet MS" w:hAnsi="Trebuchet MS" w:cs="Arial"/>
        </w:rPr>
        <w:t xml:space="preserve">Has training been provided?  </w:t>
      </w:r>
      <w:r w:rsidRPr="00BA0D3B">
        <w:rPr>
          <w:rFonts w:ascii="Trebuchet MS" w:hAnsi="Trebuchet MS" w:cs="Arial"/>
          <w:iCs/>
        </w:rPr>
        <w:t xml:space="preserve">Yes No </w:t>
      </w:r>
      <w:r w:rsidRPr="00D70456">
        <w:rPr>
          <w:rFonts w:ascii="Trebuchet MS" w:hAnsi="Trebuchet MS" w:cs="Arial"/>
          <w:iCs/>
          <w:highlight w:val="yellow"/>
        </w:rPr>
        <w:t>N/A</w:t>
      </w:r>
    </w:p>
    <w:p w:rsidR="0036764A" w:rsidRPr="00BA0D3B" w:rsidRDefault="0036764A" w:rsidP="0036764A">
      <w:pPr>
        <w:tabs>
          <w:tab w:val="left" w:pos="720"/>
          <w:tab w:val="right" w:pos="2160"/>
          <w:tab w:val="right" w:pos="5760"/>
          <w:tab w:val="right" w:pos="9360"/>
        </w:tabs>
        <w:rPr>
          <w:rFonts w:ascii="Trebuchet MS" w:hAnsi="Trebuchet MS" w:cs="Arial"/>
          <w:iCs/>
        </w:rPr>
      </w:pPr>
      <w:bookmarkStart w:id="0" w:name="_GoBack"/>
      <w:bookmarkEnd w:id="0"/>
    </w:p>
    <w:p w:rsidR="0036764A" w:rsidRPr="00BA0D3B" w:rsidRDefault="0036764A" w:rsidP="0036764A">
      <w:pPr>
        <w:tabs>
          <w:tab w:val="left" w:pos="720"/>
          <w:tab w:val="right" w:pos="2160"/>
          <w:tab w:val="right" w:pos="5760"/>
          <w:tab w:val="right" w:pos="9360"/>
        </w:tabs>
        <w:rPr>
          <w:rFonts w:ascii="Trebuchet MS" w:hAnsi="Trebuchet MS" w:cs="Arial"/>
          <w:iCs/>
        </w:rPr>
      </w:pPr>
      <w:r w:rsidRPr="00BA0D3B">
        <w:rPr>
          <w:rFonts w:ascii="Trebuchet MS" w:hAnsi="Trebuchet MS" w:cs="Arial"/>
          <w:iCs/>
        </w:rPr>
        <w:tab/>
      </w:r>
      <w:r w:rsidRPr="00BA0D3B">
        <w:rPr>
          <w:rFonts w:ascii="Trebuchet MS" w:hAnsi="Trebuchet MS" w:cs="Arial"/>
          <w:iCs/>
        </w:rPr>
        <w:tab/>
        <w:t xml:space="preserve">Date: </w:t>
      </w:r>
      <w:r w:rsidRPr="00BA0D3B">
        <w:rPr>
          <w:rFonts w:ascii="Trebuchet MS" w:hAnsi="Trebuchet MS" w:cs="Arial"/>
          <w:iCs/>
          <w:u w:val="single"/>
        </w:rPr>
        <w:tab/>
      </w:r>
    </w:p>
    <w:p w:rsidR="0036764A" w:rsidRPr="00BA0D3B" w:rsidRDefault="0036764A" w:rsidP="0036764A">
      <w:pPr>
        <w:tabs>
          <w:tab w:val="left" w:pos="720"/>
          <w:tab w:val="right" w:pos="2160"/>
          <w:tab w:val="right" w:pos="5760"/>
          <w:tab w:val="right" w:pos="9360"/>
        </w:tabs>
        <w:rPr>
          <w:rFonts w:ascii="Trebuchet MS" w:hAnsi="Trebuchet MS" w:cs="Arial"/>
          <w:iCs/>
        </w:rPr>
      </w:pPr>
    </w:p>
    <w:p w:rsidR="0036764A" w:rsidRPr="00BA0D3B" w:rsidRDefault="0036764A" w:rsidP="0036764A">
      <w:pPr>
        <w:tabs>
          <w:tab w:val="left" w:pos="720"/>
          <w:tab w:val="right" w:pos="2160"/>
          <w:tab w:val="right" w:pos="5760"/>
          <w:tab w:val="right" w:pos="936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  <w:iCs/>
        </w:rPr>
        <w:tab/>
      </w:r>
      <w:r w:rsidRPr="00BA0D3B">
        <w:rPr>
          <w:rFonts w:ascii="Trebuchet MS" w:hAnsi="Trebuchet MS" w:cs="Arial"/>
          <w:iCs/>
        </w:rPr>
        <w:tab/>
        <w:t xml:space="preserve">Presenter: </w:t>
      </w:r>
      <w:r w:rsidRPr="00BA0D3B">
        <w:rPr>
          <w:rFonts w:ascii="Trebuchet MS" w:hAnsi="Trebuchet MS" w:cs="Arial"/>
          <w:iCs/>
          <w:u w:val="single"/>
        </w:rPr>
        <w:tab/>
      </w:r>
    </w:p>
    <w:p w:rsidR="0036764A" w:rsidRDefault="0036764A" w:rsidP="0036764A">
      <w:pPr>
        <w:pStyle w:val="NormalWeb"/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  <w:u w:val="single"/>
        </w:rPr>
        <w:t xml:space="preserve">Note: Two propane tanks serve the </w:t>
      </w:r>
      <w:r>
        <w:rPr>
          <w:rFonts w:cs="Arial"/>
          <w:u w:val="single"/>
        </w:rPr>
        <w:t>schools energy needs. One is buried</w:t>
      </w:r>
      <w:r>
        <w:rPr>
          <w:rFonts w:cs="Arial"/>
          <w:u w:val="single"/>
        </w:rPr>
        <w:t xml:space="preserve"> and located on the south east side of the school and the other is located on the </w:t>
      </w:r>
      <w:r>
        <w:rPr>
          <w:rFonts w:cs="Arial"/>
          <w:u w:val="single"/>
        </w:rPr>
        <w:t>North West</w:t>
      </w:r>
      <w:r>
        <w:rPr>
          <w:rFonts w:cs="Arial"/>
          <w:u w:val="single"/>
        </w:rPr>
        <w:t xml:space="preserve"> side. I will contact the ER Commission to determine if they are required to be reported.</w:t>
      </w:r>
    </w:p>
    <w:p w:rsidR="0036764A" w:rsidRDefault="0036764A" w:rsidP="0036764A">
      <w:pPr>
        <w:pStyle w:val="NormalWeb"/>
        <w:spacing w:before="0" w:beforeAutospacing="0" w:after="0" w:afterAutospacing="0"/>
        <w:rPr>
          <w:rFonts w:cs="Arial"/>
          <w:u w:val="single"/>
        </w:rPr>
      </w:pPr>
    </w:p>
    <w:p w:rsidR="0036764A" w:rsidRPr="00BA6349" w:rsidRDefault="0036764A" w:rsidP="0036764A">
      <w:pPr>
        <w:pStyle w:val="NormalWeb"/>
        <w:spacing w:before="0" w:beforeAutospacing="0" w:after="0" w:afterAutospacing="0"/>
        <w:rPr>
          <w:rFonts w:cs="Arial"/>
          <w:i/>
          <w:u w:val="single"/>
        </w:rPr>
      </w:pPr>
      <w:r w:rsidRPr="00BA6349">
        <w:rPr>
          <w:rFonts w:cs="Arial"/>
          <w:highlight w:val="yellow"/>
          <w:u w:val="single"/>
        </w:rPr>
        <w:t>The HSEM was contacted and because the two tanks are less than 2358 gallons they are not required to be reported on a Tier Two form. If the buried tank is larger than 1000 gal it is likely we w</w:t>
      </w:r>
      <w:r>
        <w:rPr>
          <w:rFonts w:cs="Arial"/>
          <w:highlight w:val="yellow"/>
          <w:u w:val="single"/>
        </w:rPr>
        <w:t xml:space="preserve">ill need to report. </w:t>
      </w:r>
      <w:r w:rsidRPr="0036764A">
        <w:rPr>
          <w:rFonts w:cs="Arial"/>
          <w:highlight w:val="yellow"/>
          <w:u w:val="single"/>
        </w:rPr>
        <w:t>BP 12/3/2013</w:t>
      </w:r>
      <w:r w:rsidRPr="00BA6349">
        <w:rPr>
          <w:rFonts w:cs="Arial"/>
          <w:u w:val="single"/>
        </w:rPr>
        <w:br w:type="page"/>
      </w:r>
    </w:p>
    <w:p w:rsidR="0036764A" w:rsidRPr="00BA0D3B" w:rsidRDefault="0036764A" w:rsidP="0036764A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  <w:r w:rsidRPr="00BA0D3B">
        <w:rPr>
          <w:rFonts w:ascii="Trebuchet MS" w:hAnsi="Trebuchet MS" w:cs="Arial"/>
          <w:b/>
          <w:bCs/>
          <w:sz w:val="28"/>
        </w:rPr>
        <w:lastRenderedPageBreak/>
        <w:t>Inventory Form</w:t>
      </w:r>
    </w:p>
    <w:p w:rsidR="0036764A" w:rsidRPr="00BA0D3B" w:rsidRDefault="0036764A" w:rsidP="0036764A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</w:p>
    <w:p w:rsidR="0036764A" w:rsidRPr="00BA0D3B" w:rsidRDefault="0036764A" w:rsidP="0036764A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</w:p>
    <w:p w:rsidR="0036764A" w:rsidRPr="00BA0D3B" w:rsidRDefault="0036764A" w:rsidP="0036764A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BA0D3B">
        <w:rPr>
          <w:rFonts w:ascii="Trebuchet MS" w:hAnsi="Trebuchet MS" w:cs="Arial"/>
          <w:b/>
          <w:bCs/>
        </w:rPr>
        <w:t xml:space="preserve">Client: </w:t>
      </w:r>
      <w:r w:rsidRPr="00970CE5">
        <w:rPr>
          <w:rFonts w:ascii="Trebuchet MS" w:hAnsi="Trebuchet MS" w:cs="Arial"/>
          <w:b/>
          <w:bCs/>
          <w:u w:val="single"/>
        </w:rPr>
        <w:t>St. Mary’s Mission School</w:t>
      </w:r>
    </w:p>
    <w:p w:rsidR="0036764A" w:rsidRPr="00BA0D3B" w:rsidRDefault="0036764A" w:rsidP="0036764A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36764A" w:rsidRPr="00BA0D3B" w:rsidRDefault="0036764A" w:rsidP="0036764A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1915"/>
        <w:gridCol w:w="958"/>
        <w:gridCol w:w="957"/>
        <w:gridCol w:w="1915"/>
        <w:gridCol w:w="638"/>
        <w:gridCol w:w="639"/>
        <w:gridCol w:w="639"/>
      </w:tblGrid>
      <w:tr w:rsidR="0036764A" w:rsidRPr="00BA0D3B" w:rsidTr="00D16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8" w:type="dxa"/>
            <w:gridSpan w:val="3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BA0D3B">
              <w:rPr>
                <w:rFonts w:ascii="Trebuchet MS" w:hAnsi="Trebuchet MS" w:cs="Arial"/>
                <w:b/>
                <w:bCs/>
                <w:sz w:val="20"/>
              </w:rPr>
              <w:t>Contact Person:</w:t>
            </w:r>
            <w:r w:rsidRPr="00BA0D3B">
              <w:rPr>
                <w:rFonts w:ascii="Trebuchet MS" w:hAnsi="Trebuchet MS" w:cs="Arial"/>
                <w:u w:val="single"/>
              </w:rPr>
              <w:t xml:space="preserve"> Al </w:t>
            </w:r>
            <w:proofErr w:type="spellStart"/>
            <w:r w:rsidRPr="00BA0D3B">
              <w:rPr>
                <w:rFonts w:ascii="Trebuchet MS" w:hAnsi="Trebuchet MS" w:cs="Arial"/>
                <w:u w:val="single"/>
              </w:rPr>
              <w:t>Branchaud</w:t>
            </w:r>
            <w:proofErr w:type="spellEnd"/>
          </w:p>
        </w:tc>
        <w:tc>
          <w:tcPr>
            <w:tcW w:w="4788" w:type="dxa"/>
            <w:gridSpan w:val="5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BA0D3B">
              <w:rPr>
                <w:rFonts w:ascii="Trebuchet MS" w:hAnsi="Trebuchet MS" w:cs="Arial"/>
                <w:b/>
                <w:bCs/>
                <w:sz w:val="20"/>
              </w:rPr>
              <w:t>Date:</w:t>
            </w:r>
            <w:r>
              <w:rPr>
                <w:rFonts w:ascii="Trebuchet MS" w:hAnsi="Trebuchet MS" w:cs="Arial"/>
                <w:b/>
                <w:bCs/>
                <w:sz w:val="20"/>
              </w:rPr>
              <w:t>May28, 2010</w:t>
            </w:r>
          </w:p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36764A" w:rsidRPr="00BA0D3B" w:rsidTr="00D16C54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BA0D3B">
              <w:rPr>
                <w:rFonts w:ascii="Trebuchet MS" w:hAnsi="Trebuchet MS" w:cs="Arial"/>
                <w:b/>
                <w:bCs/>
                <w:sz w:val="20"/>
              </w:rPr>
              <w:t>Hazardous</w:t>
            </w:r>
          </w:p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BA0D3B">
              <w:rPr>
                <w:rFonts w:ascii="Trebuchet MS" w:hAnsi="Trebuchet MS" w:cs="Arial"/>
                <w:b/>
                <w:bCs/>
                <w:sz w:val="20"/>
              </w:rPr>
              <w:t>Material</w:t>
            </w:r>
          </w:p>
        </w:tc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BA0D3B">
              <w:rPr>
                <w:rFonts w:ascii="Trebuchet MS" w:hAnsi="Trebuchet MS" w:cs="Arial"/>
                <w:b/>
                <w:bCs/>
                <w:sz w:val="20"/>
              </w:rPr>
              <w:t>Quantity</w:t>
            </w:r>
          </w:p>
        </w:tc>
        <w:tc>
          <w:tcPr>
            <w:tcW w:w="1915" w:type="dxa"/>
            <w:gridSpan w:val="2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BA0D3B">
              <w:rPr>
                <w:rFonts w:ascii="Trebuchet MS" w:hAnsi="Trebuchet MS" w:cs="Arial"/>
                <w:b/>
                <w:bCs/>
                <w:sz w:val="20"/>
              </w:rPr>
              <w:t>Location</w:t>
            </w:r>
          </w:p>
        </w:tc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BA0D3B">
              <w:rPr>
                <w:rFonts w:ascii="Trebuchet MS" w:hAnsi="Trebuchet MS" w:cs="Arial"/>
                <w:b/>
                <w:bCs/>
                <w:sz w:val="20"/>
              </w:rPr>
              <w:t>Reported on</w:t>
            </w:r>
          </w:p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BA0D3B">
              <w:rPr>
                <w:rFonts w:ascii="Trebuchet MS" w:hAnsi="Trebuchet MS" w:cs="Arial"/>
                <w:b/>
                <w:bCs/>
                <w:sz w:val="20"/>
              </w:rPr>
              <w:t>Tier Two</w:t>
            </w:r>
          </w:p>
        </w:tc>
        <w:tc>
          <w:tcPr>
            <w:tcW w:w="1916" w:type="dxa"/>
            <w:gridSpan w:val="3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BA0D3B">
              <w:rPr>
                <w:rFonts w:ascii="Trebuchet MS" w:hAnsi="Trebuchet MS" w:cs="Arial"/>
                <w:b/>
                <w:bCs/>
                <w:sz w:val="20"/>
              </w:rPr>
              <w:t xml:space="preserve">Installation </w:t>
            </w:r>
          </w:p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BA0D3B">
              <w:rPr>
                <w:rFonts w:ascii="Trebuchet MS" w:hAnsi="Trebuchet MS" w:cs="Arial"/>
                <w:b/>
                <w:bCs/>
                <w:sz w:val="20"/>
              </w:rPr>
              <w:t>Date(s)</w:t>
            </w:r>
          </w:p>
        </w:tc>
      </w:tr>
      <w:tr w:rsidR="0036764A" w:rsidRPr="00BA0D3B" w:rsidTr="00D16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Propane</w:t>
            </w:r>
          </w:p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(2)</w:t>
            </w:r>
          </w:p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  <w:gridSpan w:val="2"/>
          </w:tcPr>
          <w:p w:rsidR="0036764A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North West</w:t>
            </w:r>
          </w:p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South East</w:t>
            </w:r>
          </w:p>
        </w:tc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N/A</w:t>
            </w:r>
          </w:p>
        </w:tc>
        <w:tc>
          <w:tcPr>
            <w:tcW w:w="638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36764A" w:rsidRPr="00BA0D3B" w:rsidTr="00D16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  <w:gridSpan w:val="2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8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36764A" w:rsidRPr="00BA0D3B" w:rsidTr="00D16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36764A" w:rsidRPr="00BA0D3B" w:rsidRDefault="0036764A" w:rsidP="00D16C54">
            <w:pPr>
              <w:pStyle w:val="Header"/>
              <w:tabs>
                <w:tab w:val="clear" w:pos="4320"/>
                <w:tab w:val="clear" w:pos="8640"/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  <w:gridSpan w:val="2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8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36764A" w:rsidRPr="00BA0D3B" w:rsidTr="00D16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  <w:gridSpan w:val="2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8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36764A" w:rsidRPr="00BA0D3B" w:rsidTr="00D16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  <w:gridSpan w:val="2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8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36764A" w:rsidRPr="00BA0D3B" w:rsidTr="00D16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  <w:gridSpan w:val="2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8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36764A" w:rsidRPr="00BA0D3B" w:rsidRDefault="0036764A" w:rsidP="00D16C54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</w:tbl>
    <w:p w:rsidR="0036764A" w:rsidRPr="00BA0D3B" w:rsidRDefault="0036764A" w:rsidP="0036764A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36764A" w:rsidRPr="00BA0D3B" w:rsidRDefault="0036764A" w:rsidP="0036764A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36764A" w:rsidRPr="00BA0D3B" w:rsidRDefault="0036764A" w:rsidP="0036764A">
      <w:pPr>
        <w:rPr>
          <w:rFonts w:ascii="Trebuchet MS" w:hAnsi="Trebuchet MS"/>
        </w:rPr>
      </w:pPr>
    </w:p>
    <w:p w:rsidR="00322BD6" w:rsidRDefault="00322BD6"/>
    <w:sectPr w:rsidR="00322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4A"/>
    <w:rsid w:val="00322BD6"/>
    <w:rsid w:val="0036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36764A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6764A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36764A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3676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76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36764A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6764A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36764A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3676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76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virus-3</dc:creator>
  <cp:lastModifiedBy>virus-3</cp:lastModifiedBy>
  <cp:revision>1</cp:revision>
  <dcterms:created xsi:type="dcterms:W3CDTF">2013-12-03T17:18:00Z</dcterms:created>
  <dcterms:modified xsi:type="dcterms:W3CDTF">2013-12-03T17:23:00Z</dcterms:modified>
</cp:coreProperties>
</file>