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A36" w:rsidRDefault="00305A36" w:rsidP="00305A36">
      <w:pPr>
        <w:pStyle w:val="Heading7"/>
        <w:rPr>
          <w:rFonts w:ascii="Trebuchet MS" w:hAnsi="Trebuchet MS"/>
          <w:sz w:val="28"/>
        </w:rPr>
      </w:pPr>
      <w:r>
        <w:rPr>
          <w:rFonts w:ascii="Trebuchet MS" w:hAnsi="Trebuchet MS"/>
          <w:sz w:val="28"/>
        </w:rPr>
        <w:t>Checklist of E/OHS Activities for Laboratory Standard/Chemical Hygiene Plan</w:t>
      </w:r>
    </w:p>
    <w:p w:rsidR="00305A36" w:rsidRDefault="00305A36" w:rsidP="00305A36">
      <w:pPr>
        <w:pStyle w:val="NormalWeb"/>
        <w:spacing w:before="0" w:beforeAutospacing="0" w:after="0" w:afterAutospacing="0"/>
        <w:rPr>
          <w:rFonts w:cs="Arial"/>
        </w:rPr>
      </w:pPr>
    </w:p>
    <w:p w:rsidR="00305A36" w:rsidRDefault="00305A36" w:rsidP="00305A36">
      <w:pPr>
        <w:rPr>
          <w:rFonts w:ascii="Trebuchet MS" w:hAnsi="Trebuchet MS" w:cs="Arial"/>
        </w:rPr>
      </w:pPr>
      <w:r>
        <w:rPr>
          <w:rFonts w:ascii="Trebuchet MS" w:hAnsi="Trebuchet MS" w:cs="Arial"/>
        </w:rPr>
        <w:t>Program Contact Person:</w:t>
      </w:r>
      <w:r>
        <w:rPr>
          <w:rFonts w:ascii="Trebuchet MS" w:hAnsi="Trebuchet MS" w:cs="Arial"/>
          <w:u w:val="single"/>
        </w:rPr>
        <w:t xml:space="preserve"> </w:t>
      </w:r>
      <w:r>
        <w:rPr>
          <w:rFonts w:ascii="Trebuchet MS" w:hAnsi="Trebuchet MS" w:cs="Arial"/>
          <w:u w:val="single"/>
        </w:rPr>
        <w:tab/>
      </w:r>
      <w:r w:rsidR="00255D17" w:rsidRPr="00255D17">
        <w:rPr>
          <w:rFonts w:ascii="Trebuchet MS" w:hAnsi="Trebuchet MS" w:cs="Arial"/>
        </w:rPr>
        <w:t xml:space="preserve">Ingrid </w:t>
      </w:r>
      <w:proofErr w:type="spellStart"/>
      <w:r w:rsidR="00255D17" w:rsidRPr="00255D17">
        <w:rPr>
          <w:rFonts w:ascii="Trebuchet MS" w:hAnsi="Trebuchet MS" w:cs="Arial"/>
        </w:rPr>
        <w:t>Wielenberg</w:t>
      </w:r>
      <w:proofErr w:type="spellEnd"/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</w:rPr>
        <w:t>, CHO</w:t>
      </w:r>
    </w:p>
    <w:p w:rsidR="00305A36" w:rsidRDefault="00305A36" w:rsidP="00305A36">
      <w:pPr>
        <w:rPr>
          <w:rFonts w:ascii="Trebuchet MS" w:hAnsi="Trebuchet MS" w:cs="Arial"/>
        </w:rPr>
      </w:pPr>
    </w:p>
    <w:p w:rsidR="00305A36" w:rsidRDefault="00305A36" w:rsidP="00305A36">
      <w:pPr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Is the Laboratory Standard/Chemical Hygiene Plan in place?  </w:t>
      </w:r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No N/A</w:t>
      </w:r>
    </w:p>
    <w:p w:rsidR="00305A36" w:rsidRDefault="00305A36" w:rsidP="00305A36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305A36" w:rsidRDefault="00305A36" w:rsidP="00305A36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Is the Plan current? </w:t>
      </w:r>
      <w:r>
        <w:rPr>
          <w:rFonts w:ascii="Trebuchet MS" w:hAnsi="Trebuchet MS" w:cs="Arial"/>
          <w:i/>
          <w:iCs/>
        </w:rPr>
        <w:t xml:space="preserve"> </w:t>
      </w:r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No N/A</w:t>
      </w:r>
    </w:p>
    <w:p w:rsidR="00305A36" w:rsidRDefault="00305A36" w:rsidP="00305A36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305A36" w:rsidRDefault="00305A36" w:rsidP="00305A36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Has the Plan been reviewed this school year?  </w:t>
      </w:r>
      <w:r>
        <w:rPr>
          <w:rFonts w:ascii="Trebuchet MS" w:hAnsi="Trebuchet MS" w:cs="Arial"/>
          <w:i/>
          <w:iCs/>
          <w:highlight w:val="yellow"/>
        </w:rPr>
        <w:t>Ye</w:t>
      </w:r>
      <w:r>
        <w:rPr>
          <w:rFonts w:ascii="Trebuchet MS" w:hAnsi="Trebuchet MS" w:cs="Arial"/>
          <w:i/>
          <w:iCs/>
        </w:rPr>
        <w:t>s No N/A</w:t>
      </w:r>
    </w:p>
    <w:p w:rsidR="00305A36" w:rsidRDefault="00305A36" w:rsidP="00305A36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</w:p>
    <w:p w:rsidR="00305A36" w:rsidRDefault="00255D17" w:rsidP="00305A36">
      <w:pPr>
        <w:tabs>
          <w:tab w:val="left" w:pos="720"/>
          <w:tab w:val="right" w:pos="936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>F</w:t>
      </w:r>
      <w:r w:rsidR="00C1353D">
        <w:rPr>
          <w:rFonts w:ascii="Trebuchet MS" w:hAnsi="Trebuchet MS" w:cs="Arial"/>
        </w:rPr>
        <w:t>ume hood was tested on:  Fume Hood Being Repaired</w:t>
      </w:r>
      <w:bookmarkStart w:id="0" w:name="_GoBack"/>
      <w:bookmarkEnd w:id="0"/>
    </w:p>
    <w:p w:rsidR="00305A36" w:rsidRDefault="00305A36" w:rsidP="00305A36">
      <w:pPr>
        <w:tabs>
          <w:tab w:val="left" w:pos="3420"/>
          <w:tab w:val="right" w:pos="936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  <w:i/>
          <w:iCs/>
          <w:sz w:val="16"/>
        </w:rPr>
        <w:tab/>
        <w:t>(</w:t>
      </w:r>
      <w:proofErr w:type="gramStart"/>
      <w:r>
        <w:rPr>
          <w:rFonts w:ascii="Trebuchet MS" w:hAnsi="Trebuchet MS" w:cs="Arial"/>
          <w:i/>
          <w:iCs/>
          <w:sz w:val="16"/>
        </w:rPr>
        <w:t>date</w:t>
      </w:r>
      <w:proofErr w:type="gramEnd"/>
      <w:r>
        <w:rPr>
          <w:rFonts w:ascii="Trebuchet MS" w:hAnsi="Trebuchet MS" w:cs="Arial"/>
          <w:i/>
          <w:iCs/>
          <w:sz w:val="16"/>
        </w:rPr>
        <w:t>)</w:t>
      </w:r>
    </w:p>
    <w:p w:rsidR="00305A36" w:rsidRDefault="00305A36" w:rsidP="00305A36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</w:p>
    <w:p w:rsidR="00305A36" w:rsidRDefault="00305A36" w:rsidP="00305A36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The results indicate air velocity to be: </w:t>
      </w:r>
      <w:r>
        <w:rPr>
          <w:rFonts w:ascii="Trebuchet MS" w:hAnsi="Trebuchet MS" w:cs="Arial"/>
          <w:i/>
          <w:iCs/>
          <w:highlight w:val="yellow"/>
        </w:rPr>
        <w:t>satisfactory</w:t>
      </w:r>
      <w:r>
        <w:rPr>
          <w:rFonts w:ascii="Trebuchet MS" w:hAnsi="Trebuchet MS" w:cs="Arial"/>
          <w:i/>
          <w:iCs/>
        </w:rPr>
        <w:t>, unsatisfactory.</w:t>
      </w:r>
    </w:p>
    <w:p w:rsidR="00305A36" w:rsidRDefault="00305A36" w:rsidP="00305A36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</w:p>
    <w:p w:rsidR="00305A36" w:rsidRDefault="00305A36" w:rsidP="00305A36">
      <w:pPr>
        <w:tabs>
          <w:tab w:val="left" w:pos="720"/>
          <w:tab w:val="right" w:pos="936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Chemical inventory: </w:t>
      </w:r>
    </w:p>
    <w:p w:rsidR="00305A36" w:rsidRDefault="00305A36" w:rsidP="00305A36">
      <w:pPr>
        <w:pStyle w:val="NormalWeb"/>
        <w:tabs>
          <w:tab w:val="left" w:pos="720"/>
          <w:tab w:val="right" w:pos="9360"/>
        </w:tabs>
        <w:spacing w:before="0" w:beforeAutospacing="0" w:after="0" w:afterAutospacing="0"/>
        <w:rPr>
          <w:rFonts w:cs="Arial"/>
        </w:rPr>
      </w:pPr>
      <w:r>
        <w:rPr>
          <w:rFonts w:cs="Arial"/>
        </w:rPr>
        <w:tab/>
      </w:r>
    </w:p>
    <w:p w:rsidR="00305A36" w:rsidRDefault="00305A36" w:rsidP="00305A36">
      <w:pPr>
        <w:tabs>
          <w:tab w:val="left" w:pos="720"/>
          <w:tab w:val="right" w:pos="936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ab/>
        <w:t xml:space="preserve">Date of most recent survey:  </w:t>
      </w:r>
      <w:r w:rsidR="00C1353D">
        <w:rPr>
          <w:rFonts w:ascii="Trebuchet MS" w:hAnsi="Trebuchet MS" w:cs="Arial"/>
          <w:u w:val="single"/>
        </w:rPr>
        <w:t>2013-14</w:t>
      </w:r>
    </w:p>
    <w:p w:rsidR="00305A36" w:rsidRDefault="00305A36" w:rsidP="00305A36">
      <w:pPr>
        <w:tabs>
          <w:tab w:val="left" w:pos="2304"/>
          <w:tab w:val="right" w:pos="9360"/>
        </w:tabs>
        <w:rPr>
          <w:rFonts w:ascii="Trebuchet MS" w:hAnsi="Trebuchet MS" w:cs="Arial"/>
        </w:rPr>
      </w:pPr>
    </w:p>
    <w:p w:rsidR="00305A36" w:rsidRPr="00F0616B" w:rsidRDefault="00305A36" w:rsidP="00305A36">
      <w:pPr>
        <w:tabs>
          <w:tab w:val="left" w:pos="720"/>
          <w:tab w:val="right" w:pos="9360"/>
        </w:tabs>
        <w:rPr>
          <w:rFonts w:ascii="Trebuchet MS" w:hAnsi="Trebuchet MS" w:cs="Arial"/>
          <w:u w:val="single"/>
        </w:rPr>
      </w:pPr>
      <w:r>
        <w:rPr>
          <w:rFonts w:ascii="Trebuchet MS" w:hAnsi="Trebuchet MS" w:cs="Arial"/>
        </w:rPr>
        <w:tab/>
        <w:t xml:space="preserve">Location of inventory listing:  </w:t>
      </w:r>
    </w:p>
    <w:p w:rsidR="00305A36" w:rsidRDefault="00305A36" w:rsidP="00305A36">
      <w:pPr>
        <w:tabs>
          <w:tab w:val="left" w:pos="2304"/>
          <w:tab w:val="right" w:pos="9360"/>
        </w:tabs>
        <w:rPr>
          <w:rFonts w:ascii="Trebuchet MS" w:hAnsi="Trebuchet MS" w:cs="Arial"/>
          <w:i/>
          <w:iCs/>
          <w:u w:val="single"/>
        </w:rPr>
      </w:pPr>
    </w:p>
    <w:p w:rsidR="00305A36" w:rsidRDefault="00C1353D" w:rsidP="00305A36">
      <w:pPr>
        <w:tabs>
          <w:tab w:val="left" w:pos="2304"/>
          <w:tab w:val="right" w:pos="936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>Are Safety Data Sheets (</w:t>
      </w:r>
      <w:r w:rsidR="00305A36">
        <w:rPr>
          <w:rFonts w:ascii="Trebuchet MS" w:hAnsi="Trebuchet MS" w:cs="Arial"/>
        </w:rPr>
        <w:t xml:space="preserve">SDSs) located with inventory?  </w:t>
      </w:r>
      <w:r w:rsidR="00305A36" w:rsidRPr="00F0616B">
        <w:rPr>
          <w:rFonts w:ascii="Trebuchet MS" w:hAnsi="Trebuchet MS" w:cs="Arial"/>
          <w:i/>
          <w:iCs/>
          <w:highlight w:val="yellow"/>
        </w:rPr>
        <w:t>Yes</w:t>
      </w:r>
      <w:r w:rsidR="00305A36">
        <w:rPr>
          <w:rFonts w:ascii="Trebuchet MS" w:hAnsi="Trebuchet MS" w:cs="Arial"/>
          <w:i/>
          <w:iCs/>
        </w:rPr>
        <w:t xml:space="preserve"> No N/A</w:t>
      </w:r>
    </w:p>
    <w:p w:rsidR="00305A36" w:rsidRDefault="00305A36" w:rsidP="00305A36">
      <w:pPr>
        <w:tabs>
          <w:tab w:val="left" w:pos="2304"/>
          <w:tab w:val="right" w:pos="9360"/>
        </w:tabs>
        <w:rPr>
          <w:rFonts w:ascii="Trebuchet MS" w:hAnsi="Trebuchet MS" w:cs="Arial"/>
          <w:i/>
          <w:iCs/>
        </w:rPr>
      </w:pPr>
    </w:p>
    <w:p w:rsidR="00305A36" w:rsidRDefault="00C1353D" w:rsidP="00305A36">
      <w:pPr>
        <w:tabs>
          <w:tab w:val="left" w:pos="2304"/>
          <w:tab w:val="right" w:pos="9360"/>
        </w:tabs>
        <w:rPr>
          <w:rFonts w:ascii="Trebuchet MS" w:hAnsi="Trebuchet MS" w:cs="Arial"/>
          <w:i/>
          <w:iCs/>
        </w:rPr>
      </w:pPr>
      <w:proofErr w:type="gramStart"/>
      <w:r>
        <w:rPr>
          <w:rFonts w:ascii="Trebuchet MS" w:hAnsi="Trebuchet MS" w:cs="Arial"/>
        </w:rPr>
        <w:t>Are</w:t>
      </w:r>
      <w:proofErr w:type="gramEnd"/>
      <w:r>
        <w:rPr>
          <w:rFonts w:ascii="Trebuchet MS" w:hAnsi="Trebuchet MS" w:cs="Arial"/>
        </w:rPr>
        <w:t xml:space="preserve"> the </w:t>
      </w:r>
      <w:r w:rsidR="00305A36">
        <w:rPr>
          <w:rFonts w:ascii="Trebuchet MS" w:hAnsi="Trebuchet MS" w:cs="Arial"/>
        </w:rPr>
        <w:t xml:space="preserve">SDS readily accessible?  </w:t>
      </w:r>
      <w:r w:rsidR="00305A36" w:rsidRPr="00F0616B">
        <w:rPr>
          <w:rFonts w:ascii="Trebuchet MS" w:hAnsi="Trebuchet MS" w:cs="Arial"/>
          <w:i/>
          <w:iCs/>
          <w:highlight w:val="yellow"/>
        </w:rPr>
        <w:t>Yes</w:t>
      </w:r>
      <w:r w:rsidR="00305A36">
        <w:rPr>
          <w:rFonts w:ascii="Trebuchet MS" w:hAnsi="Trebuchet MS" w:cs="Arial"/>
          <w:i/>
          <w:iCs/>
        </w:rPr>
        <w:t xml:space="preserve"> No N/A</w:t>
      </w:r>
    </w:p>
    <w:p w:rsidR="00305A36" w:rsidRDefault="00305A36" w:rsidP="00305A36">
      <w:pPr>
        <w:tabs>
          <w:tab w:val="left" w:pos="2304"/>
          <w:tab w:val="right" w:pos="9360"/>
        </w:tabs>
        <w:rPr>
          <w:rFonts w:ascii="Trebuchet MS" w:hAnsi="Trebuchet MS" w:cs="Arial"/>
          <w:i/>
          <w:iCs/>
        </w:rPr>
      </w:pPr>
    </w:p>
    <w:p w:rsidR="00305A36" w:rsidRDefault="00305A36" w:rsidP="00305A36">
      <w:pPr>
        <w:tabs>
          <w:tab w:val="left" w:pos="2304"/>
          <w:tab w:val="right" w:pos="936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Has the DCFL Science Lab Checklist been completed?  </w:t>
      </w:r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No N/A (12-7-2009)</w:t>
      </w:r>
    </w:p>
    <w:p w:rsidR="00305A36" w:rsidRDefault="00305A36" w:rsidP="00305A36">
      <w:pPr>
        <w:tabs>
          <w:tab w:val="left" w:pos="2304"/>
          <w:tab w:val="right" w:pos="9360"/>
        </w:tabs>
        <w:rPr>
          <w:rFonts w:ascii="Trebuchet MS" w:hAnsi="Trebuchet MS" w:cs="Arial"/>
          <w:i/>
          <w:iCs/>
        </w:rPr>
      </w:pPr>
    </w:p>
    <w:p w:rsidR="00305A36" w:rsidRDefault="00305A36" w:rsidP="00305A36">
      <w:pPr>
        <w:tabs>
          <w:tab w:val="left" w:pos="2304"/>
          <w:tab w:val="right" w:pos="936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Is training for affected personnel complete?  </w:t>
      </w:r>
      <w:r>
        <w:rPr>
          <w:rFonts w:ascii="Trebuchet MS" w:hAnsi="Trebuchet MS" w:cs="Arial"/>
          <w:i/>
          <w:iCs/>
        </w:rPr>
        <w:t xml:space="preserve">Yes No </w:t>
      </w:r>
      <w:r>
        <w:rPr>
          <w:rFonts w:ascii="Trebuchet MS" w:hAnsi="Trebuchet MS" w:cs="Arial"/>
          <w:i/>
          <w:iCs/>
          <w:highlight w:val="yellow"/>
        </w:rPr>
        <w:t>N/A</w:t>
      </w:r>
    </w:p>
    <w:p w:rsidR="00305A36" w:rsidRDefault="00305A36" w:rsidP="00305A36">
      <w:pPr>
        <w:tabs>
          <w:tab w:val="left" w:pos="2304"/>
          <w:tab w:val="right" w:pos="9360"/>
        </w:tabs>
        <w:rPr>
          <w:rFonts w:ascii="Trebuchet MS" w:hAnsi="Trebuchet MS" w:cs="Arial"/>
          <w:i/>
          <w:iCs/>
        </w:rPr>
      </w:pPr>
    </w:p>
    <w:p w:rsidR="00305A36" w:rsidRDefault="00305A36" w:rsidP="00305A36">
      <w:pPr>
        <w:tabs>
          <w:tab w:val="left" w:pos="720"/>
          <w:tab w:val="right" w:pos="9360"/>
        </w:tabs>
        <w:rPr>
          <w:rFonts w:ascii="Trebuchet MS" w:hAnsi="Trebuchet MS" w:cs="Arial"/>
        </w:rPr>
      </w:pPr>
      <w:r>
        <w:rPr>
          <w:rFonts w:ascii="Trebuchet MS" w:hAnsi="Trebuchet MS" w:cs="Arial"/>
          <w:i/>
          <w:iCs/>
        </w:rPr>
        <w:tab/>
      </w:r>
      <w:r>
        <w:rPr>
          <w:rFonts w:ascii="Trebuchet MS" w:hAnsi="Trebuchet MS" w:cs="Arial"/>
        </w:rPr>
        <w:t>Date(s) of instruction:</w:t>
      </w:r>
      <w:r>
        <w:rPr>
          <w:rFonts w:ascii="Trebuchet MS" w:hAnsi="Trebuchet MS" w:cs="Arial"/>
          <w:u w:val="single"/>
        </w:rPr>
        <w:t xml:space="preserve"> N/A</w:t>
      </w:r>
      <w:r>
        <w:rPr>
          <w:rFonts w:ascii="Trebuchet MS" w:hAnsi="Trebuchet MS" w:cs="Arial"/>
          <w:u w:val="single"/>
        </w:rPr>
        <w:tab/>
      </w:r>
    </w:p>
    <w:p w:rsidR="00305A36" w:rsidRDefault="00305A36" w:rsidP="00305A36">
      <w:pPr>
        <w:tabs>
          <w:tab w:val="left" w:pos="720"/>
          <w:tab w:val="right" w:pos="9360"/>
        </w:tabs>
        <w:rPr>
          <w:rFonts w:ascii="Trebuchet MS" w:hAnsi="Trebuchet MS" w:cs="Arial"/>
        </w:rPr>
      </w:pPr>
    </w:p>
    <w:p w:rsidR="00305A36" w:rsidRDefault="00305A36" w:rsidP="00305A36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ab/>
        <w:t xml:space="preserve">Roster signed?  </w:t>
      </w:r>
      <w:r>
        <w:rPr>
          <w:rFonts w:ascii="Trebuchet MS" w:hAnsi="Trebuchet MS" w:cs="Arial"/>
          <w:i/>
          <w:iCs/>
        </w:rPr>
        <w:t xml:space="preserve">Yes No </w:t>
      </w:r>
      <w:r>
        <w:rPr>
          <w:rFonts w:ascii="Trebuchet MS" w:hAnsi="Trebuchet MS" w:cs="Arial"/>
          <w:i/>
          <w:iCs/>
          <w:highlight w:val="yellow"/>
        </w:rPr>
        <w:t>N/A</w:t>
      </w:r>
    </w:p>
    <w:p w:rsidR="00305A36" w:rsidRDefault="00305A36" w:rsidP="00305A36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</w:p>
    <w:p w:rsidR="00305A36" w:rsidRDefault="00305A36" w:rsidP="00305A36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  <w:i/>
          <w:iCs/>
        </w:rPr>
        <w:tab/>
      </w:r>
      <w:proofErr w:type="gramStart"/>
      <w:r>
        <w:rPr>
          <w:rFonts w:ascii="Trebuchet MS" w:hAnsi="Trebuchet MS" w:cs="Arial"/>
        </w:rPr>
        <w:t>Lesson plan outline available with roster?</w:t>
      </w:r>
      <w:proofErr w:type="gramEnd"/>
      <w:r>
        <w:rPr>
          <w:rFonts w:ascii="Trebuchet MS" w:hAnsi="Trebuchet MS" w:cs="Arial"/>
        </w:rPr>
        <w:t xml:space="preserve">  </w:t>
      </w:r>
      <w:r>
        <w:rPr>
          <w:rFonts w:ascii="Trebuchet MS" w:hAnsi="Trebuchet MS" w:cs="Arial"/>
          <w:i/>
          <w:iCs/>
        </w:rPr>
        <w:t xml:space="preserve">Yes No </w:t>
      </w:r>
      <w:r>
        <w:rPr>
          <w:rFonts w:ascii="Trebuchet MS" w:hAnsi="Trebuchet MS" w:cs="Arial"/>
          <w:i/>
          <w:iCs/>
          <w:highlight w:val="yellow"/>
        </w:rPr>
        <w:t>N/A</w:t>
      </w:r>
    </w:p>
    <w:p w:rsidR="00305A36" w:rsidRDefault="00305A36" w:rsidP="00305A36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</w:p>
    <w:p w:rsidR="00305A36" w:rsidRDefault="00305A36" w:rsidP="00305A36">
      <w:pPr>
        <w:tabs>
          <w:tab w:val="left" w:pos="720"/>
          <w:tab w:val="right" w:pos="936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>Status of Emergency Eye Wash/Deluge Shower:</w:t>
      </w:r>
    </w:p>
    <w:p w:rsidR="00305A36" w:rsidRDefault="00305A36" w:rsidP="00305A36">
      <w:pPr>
        <w:tabs>
          <w:tab w:val="left" w:pos="720"/>
          <w:tab w:val="right" w:pos="936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ab/>
      </w:r>
    </w:p>
    <w:p w:rsidR="00305A36" w:rsidRDefault="00305A36" w:rsidP="00305A36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ab/>
        <w:t xml:space="preserve">Is flushing conducted weekly?  </w:t>
      </w:r>
      <w:r>
        <w:rPr>
          <w:rFonts w:ascii="Trebuchet MS" w:hAnsi="Trebuchet MS" w:cs="Arial"/>
          <w:i/>
          <w:iCs/>
        </w:rPr>
        <w:t xml:space="preserve">Yes </w:t>
      </w:r>
      <w:r>
        <w:rPr>
          <w:rFonts w:ascii="Trebuchet MS" w:hAnsi="Trebuchet MS" w:cs="Arial"/>
          <w:i/>
          <w:iCs/>
          <w:highlight w:val="yellow"/>
        </w:rPr>
        <w:t>No</w:t>
      </w:r>
      <w:r>
        <w:rPr>
          <w:rFonts w:ascii="Trebuchet MS" w:hAnsi="Trebuchet MS" w:cs="Arial"/>
          <w:i/>
          <w:iCs/>
        </w:rPr>
        <w:t xml:space="preserve"> N/A</w:t>
      </w:r>
    </w:p>
    <w:p w:rsidR="00305A36" w:rsidRDefault="00305A36" w:rsidP="00305A36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</w:p>
    <w:p w:rsidR="00305A36" w:rsidRDefault="00305A36" w:rsidP="00305A36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  <w:i/>
          <w:iCs/>
        </w:rPr>
        <w:tab/>
      </w:r>
      <w:r>
        <w:rPr>
          <w:rFonts w:ascii="Trebuchet MS" w:hAnsi="Trebuchet MS" w:cs="Arial"/>
        </w:rPr>
        <w:t xml:space="preserve">Is descriptive signage properly posted?  </w:t>
      </w:r>
      <w:r w:rsidRPr="00F0616B"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No N/A</w:t>
      </w:r>
    </w:p>
    <w:p w:rsidR="00305A36" w:rsidRDefault="00305A36" w:rsidP="00305A36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</w:p>
    <w:p w:rsidR="00305A36" w:rsidRDefault="00305A36" w:rsidP="00305A36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  <w:i/>
          <w:iCs/>
        </w:rPr>
        <w:t xml:space="preserve">          </w:t>
      </w:r>
      <w:r>
        <w:rPr>
          <w:rFonts w:ascii="Trebuchet MS" w:hAnsi="Trebuchet MS" w:cs="Arial"/>
        </w:rPr>
        <w:t xml:space="preserve">Is flushing activity documented?  </w:t>
      </w:r>
      <w:r>
        <w:rPr>
          <w:rFonts w:ascii="Trebuchet MS" w:hAnsi="Trebuchet MS" w:cs="Arial"/>
          <w:i/>
          <w:iCs/>
        </w:rPr>
        <w:t xml:space="preserve">Yes </w:t>
      </w:r>
      <w:r>
        <w:rPr>
          <w:rFonts w:ascii="Trebuchet MS" w:hAnsi="Trebuchet MS" w:cs="Arial"/>
          <w:i/>
          <w:iCs/>
          <w:highlight w:val="yellow"/>
        </w:rPr>
        <w:t>No</w:t>
      </w:r>
      <w:r>
        <w:rPr>
          <w:rFonts w:ascii="Trebuchet MS" w:hAnsi="Trebuchet MS" w:cs="Arial"/>
          <w:i/>
          <w:iCs/>
        </w:rPr>
        <w:t xml:space="preserve"> N/A</w:t>
      </w:r>
    </w:p>
    <w:p w:rsidR="00305A36" w:rsidRDefault="00305A36" w:rsidP="00305A36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883FCF" w:rsidRDefault="00C1353D"/>
    <w:sectPr w:rsidR="00883F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A36"/>
    <w:rsid w:val="00255D17"/>
    <w:rsid w:val="00305A36"/>
    <w:rsid w:val="005944F4"/>
    <w:rsid w:val="00A9798A"/>
    <w:rsid w:val="00C13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5A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305A36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305A36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semiHidden/>
    <w:rsid w:val="00305A36"/>
    <w:pPr>
      <w:spacing w:before="100" w:beforeAutospacing="1" w:after="100" w:afterAutospacing="1"/>
    </w:pPr>
    <w:rPr>
      <w:rFonts w:ascii="Trebuchet MS" w:hAnsi="Trebuchet MS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5A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305A36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305A36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semiHidden/>
    <w:rsid w:val="00305A36"/>
    <w:pPr>
      <w:spacing w:before="100" w:beforeAutospacing="1" w:after="100" w:afterAutospacing="1"/>
    </w:pPr>
    <w:rPr>
      <w:rFonts w:ascii="Trebuchet MS" w:hAnsi="Trebuchet MS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</dc:creator>
  <cp:lastModifiedBy>Brian Parrie</cp:lastModifiedBy>
  <cp:revision>2</cp:revision>
  <dcterms:created xsi:type="dcterms:W3CDTF">2012-02-07T19:05:00Z</dcterms:created>
  <dcterms:modified xsi:type="dcterms:W3CDTF">2014-02-06T17:51:00Z</dcterms:modified>
</cp:coreProperties>
</file>