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FF" w:rsidRPr="000245FF" w:rsidRDefault="000245FF" w:rsidP="000245F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Community Right-to-Know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5C17C9">
        <w:rPr>
          <w:rFonts w:ascii="Trebuchet MS" w:eastAsia="Times New Roman" w:hAnsi="Trebuchet MS" w:cs="Arial"/>
          <w:sz w:val="24"/>
          <w:szCs w:val="24"/>
          <w:u w:val="single"/>
        </w:rPr>
        <w:tab/>
        <w:t>Roger Graff</w:t>
      </w:r>
      <w:r w:rsidR="00C97C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Community Right-to-Know Plan in place?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C20989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Are quantities of stored and used designated hazardous materials documented and verified?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left" w:pos="3312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16"/>
          <w:szCs w:val="24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Where are the documents stored? 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>Activities Manual in board Room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Have the State Emergency Response Commission and local fire department been notified of hazardous materials on school grounds?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When were they notified? </w:t>
      </w:r>
      <w:r w:rsidR="00B17B71">
        <w:rPr>
          <w:rFonts w:ascii="Trebuchet MS" w:eastAsia="Times New Roman" w:hAnsi="Trebuchet MS" w:cs="Arial"/>
          <w:sz w:val="24"/>
          <w:szCs w:val="24"/>
        </w:rPr>
        <w:t xml:space="preserve">     </w:t>
      </w:r>
      <w:r w:rsidR="00C97C7A">
        <w:rPr>
          <w:rFonts w:ascii="Trebuchet MS" w:eastAsia="Times New Roman" w:hAnsi="Trebuchet MS" w:cs="Arial"/>
          <w:sz w:val="24"/>
          <w:szCs w:val="24"/>
          <w:u w:val="single"/>
        </w:rPr>
        <w:t>Were</w:t>
      </w:r>
      <w:r w:rsidR="00B17B71">
        <w:rPr>
          <w:rFonts w:ascii="Trebuchet MS" w:eastAsia="Times New Roman" w:hAnsi="Trebuchet MS" w:cs="Arial"/>
          <w:sz w:val="24"/>
          <w:szCs w:val="24"/>
          <w:u w:val="single"/>
        </w:rPr>
        <w:t xml:space="preserve"> notifi</w:t>
      </w:r>
      <w:r w:rsidR="00DD7712">
        <w:rPr>
          <w:rFonts w:ascii="Trebuchet MS" w:eastAsia="Times New Roman" w:hAnsi="Trebuchet MS" w:cs="Arial"/>
          <w:sz w:val="24"/>
          <w:szCs w:val="24"/>
          <w:u w:val="single"/>
        </w:rPr>
        <w:t>ed by Renee before March 1, 201</w:t>
      </w:r>
      <w:r w:rsidR="003A2607">
        <w:rPr>
          <w:rFonts w:ascii="Trebuchet MS" w:eastAsia="Times New Roman" w:hAnsi="Trebuchet MS" w:cs="Arial"/>
          <w:sz w:val="24"/>
          <w:szCs w:val="24"/>
          <w:u w:val="single"/>
        </w:rPr>
        <w:t>8</w:t>
      </w:r>
      <w:bookmarkStart w:id="0" w:name="_GoBack"/>
      <w:bookmarkEnd w:id="0"/>
    </w:p>
    <w:p w:rsidR="000245FF" w:rsidRPr="000245FF" w:rsidRDefault="000245FF" w:rsidP="000245FF">
      <w:pPr>
        <w:tabs>
          <w:tab w:val="left" w:pos="720"/>
          <w:tab w:val="righ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16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16"/>
          <w:szCs w:val="24"/>
        </w:rPr>
        <w:t>(</w:t>
      </w:r>
      <w:proofErr w:type="gramStart"/>
      <w:r w:rsidRPr="000245FF">
        <w:rPr>
          <w:rFonts w:ascii="Trebuchet MS" w:eastAsia="Times New Roman" w:hAnsi="Trebuchet MS" w:cs="Arial"/>
          <w:iCs/>
          <w:sz w:val="16"/>
          <w:szCs w:val="24"/>
        </w:rPr>
        <w:t>date</w:t>
      </w:r>
      <w:proofErr w:type="gramEnd"/>
      <w:r w:rsidRPr="000245FF">
        <w:rPr>
          <w:rFonts w:ascii="Trebuchet MS" w:eastAsia="Times New Roman" w:hAnsi="Trebuchet MS" w:cs="Arial"/>
          <w:iCs/>
          <w:sz w:val="16"/>
          <w:szCs w:val="24"/>
        </w:rPr>
        <w:t>)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training been provided? 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Date: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Presenter: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 xml:space="preserve">Note: </w:t>
      </w:r>
      <w:r w:rsidR="0046594D"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The Tier II</w:t>
      </w:r>
      <w:r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 was submitted by </w:t>
      </w:r>
      <w:r w:rsidR="003962FA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Tim Bertrand for Roger Graff on 1</w:t>
      </w:r>
      <w:r w:rsidR="00DD7712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/1</w:t>
      </w:r>
      <w:r w:rsidR="003962FA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7/18</w:t>
      </w:r>
      <w:r w:rsidR="0046594D"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 </w:t>
      </w:r>
      <w:proofErr w:type="gramStart"/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This</w:t>
      </w:r>
      <w:proofErr w:type="gramEnd"/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 xml:space="preserve"> was done electronically. The local fire department will be notified by using a hard copy of the report submitted to the ERC. Copies of the last three years reports are located in the Activities Manuals.</w:t>
      </w: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</w:pP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 xml:space="preserve">For future reference the web site address is: </w:t>
      </w:r>
      <w:r w:rsidR="0046594D">
        <w:rPr>
          <w:rFonts w:ascii="Trebuchet MS" w:eastAsia="Times New Roman" w:hAnsi="Trebuchet MS" w:cs="Arial"/>
          <w:color w:val="000000"/>
          <w:sz w:val="24"/>
          <w:szCs w:val="24"/>
        </w:rPr>
        <w:t>minnesota.idsimaps.com</w:t>
      </w: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User name: adrian511</w:t>
      </w:r>
    </w:p>
    <w:p w:rsidR="0046594D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Password: district511</w:t>
      </w:r>
    </w:p>
    <w:p w:rsidR="000245FF" w:rsidRPr="000245FF" w:rsidRDefault="0046594D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Adrian’s ERC ID is: 530050013. The password is BOJO32</w:t>
      </w:r>
      <w:r w:rsidR="000245FF" w:rsidRPr="000245FF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br w:type="page"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8"/>
          <w:szCs w:val="24"/>
        </w:rPr>
        <w:lastRenderedPageBreak/>
        <w:t>Inventory Form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4"/>
          <w:szCs w:val="24"/>
        </w:rPr>
        <w:t xml:space="preserve">Client: </w:t>
      </w:r>
      <w:r w:rsidRPr="000245FF">
        <w:rPr>
          <w:rFonts w:ascii="Trebuchet MS" w:eastAsia="Times New Roman" w:hAnsi="Trebuchet MS" w:cs="Arial"/>
          <w:b/>
          <w:bCs/>
          <w:sz w:val="24"/>
          <w:szCs w:val="24"/>
          <w:u w:val="single"/>
        </w:rPr>
        <w:t>Adrian Public Schools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1"/>
        <w:gridCol w:w="1751"/>
        <w:gridCol w:w="878"/>
        <w:gridCol w:w="877"/>
        <w:gridCol w:w="1763"/>
        <w:gridCol w:w="598"/>
        <w:gridCol w:w="599"/>
        <w:gridCol w:w="599"/>
      </w:tblGrid>
      <w:tr w:rsidR="000245FF" w:rsidRPr="000245FF" w:rsidTr="00AA2318">
        <w:trPr>
          <w:cantSplit/>
          <w:trHeight w:val="413"/>
        </w:trPr>
        <w:tc>
          <w:tcPr>
            <w:tcW w:w="4420" w:type="dxa"/>
            <w:gridSpan w:val="3"/>
            <w:vAlign w:val="center"/>
          </w:tcPr>
          <w:p w:rsidR="000245FF" w:rsidRPr="000245FF" w:rsidRDefault="00B17B71" w:rsidP="00B17B71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Contact Person: Roger Graff</w:t>
            </w:r>
          </w:p>
        </w:tc>
        <w:tc>
          <w:tcPr>
            <w:tcW w:w="4436" w:type="dxa"/>
            <w:gridSpan w:val="5"/>
            <w:vAlign w:val="center"/>
          </w:tcPr>
          <w:p w:rsidR="000245FF" w:rsidRPr="000245FF" w:rsidRDefault="000245FF" w:rsidP="00647DD4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Date:</w:t>
            </w:r>
            <w:r w:rsidR="003962F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1</w:t>
            </w:r>
            <w:r w:rsidR="00DD77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/1</w:t>
            </w:r>
            <w:r w:rsidR="003962FA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7/2018</w:t>
            </w:r>
          </w:p>
        </w:tc>
      </w:tr>
      <w:tr w:rsidR="000245FF" w:rsidRPr="000245FF" w:rsidTr="00AA2318"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Hazardous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Material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Quantity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Reported on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Tier Two</w:t>
            </w:r>
          </w:p>
        </w:tc>
        <w:tc>
          <w:tcPr>
            <w:tcW w:w="1796" w:type="dxa"/>
            <w:gridSpan w:val="3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Installation 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Date(s)</w:t>
            </w: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Elementary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</w:tbl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ED3" w:rsidRDefault="00C66ED3" w:rsidP="005D1C69">
      <w:pPr>
        <w:spacing w:after="0" w:line="240" w:lineRule="auto"/>
      </w:pPr>
      <w:r>
        <w:separator/>
      </w:r>
    </w:p>
  </w:endnote>
  <w:endnote w:type="continuationSeparator" w:id="0">
    <w:p w:rsidR="00C66ED3" w:rsidRDefault="00C66ED3" w:rsidP="005D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</w:p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D1C69" w:rsidRDefault="005D1C69">
    <w:pPr>
      <w:pStyle w:val="Footer"/>
    </w:pPr>
  </w:p>
  <w:p w:rsidR="005D1C69" w:rsidRDefault="005D1C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ED3" w:rsidRDefault="00C66ED3" w:rsidP="005D1C69">
      <w:pPr>
        <w:spacing w:after="0" w:line="240" w:lineRule="auto"/>
      </w:pPr>
      <w:r>
        <w:separator/>
      </w:r>
    </w:p>
  </w:footnote>
  <w:footnote w:type="continuationSeparator" w:id="0">
    <w:p w:rsidR="00C66ED3" w:rsidRDefault="00C66ED3" w:rsidP="005D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5FF"/>
    <w:rsid w:val="000245FF"/>
    <w:rsid w:val="001C68CA"/>
    <w:rsid w:val="001C7F9A"/>
    <w:rsid w:val="003962FA"/>
    <w:rsid w:val="003A2607"/>
    <w:rsid w:val="0046594D"/>
    <w:rsid w:val="00480972"/>
    <w:rsid w:val="00525856"/>
    <w:rsid w:val="005C17C9"/>
    <w:rsid w:val="005D1C69"/>
    <w:rsid w:val="00647DD4"/>
    <w:rsid w:val="007F4E5D"/>
    <w:rsid w:val="0082026A"/>
    <w:rsid w:val="00926FF7"/>
    <w:rsid w:val="009D6C6B"/>
    <w:rsid w:val="00B17B71"/>
    <w:rsid w:val="00C20989"/>
    <w:rsid w:val="00C66ED3"/>
    <w:rsid w:val="00C83961"/>
    <w:rsid w:val="00C97C7A"/>
    <w:rsid w:val="00DD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13</cp:revision>
  <dcterms:created xsi:type="dcterms:W3CDTF">2013-11-14T18:15:00Z</dcterms:created>
  <dcterms:modified xsi:type="dcterms:W3CDTF">2018-01-31T15:37:00Z</dcterms:modified>
</cp:coreProperties>
</file>