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074" w:rsidRPr="00662074" w:rsidRDefault="00662074" w:rsidP="00662074">
      <w:pPr>
        <w:keepNext/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  <w:r w:rsidRPr="00662074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t>Checklist of E/OHS Activities for Facilities Safety Management and Fire Safety in Schools</w:t>
      </w:r>
    </w:p>
    <w:p w:rsidR="00662074" w:rsidRPr="00662074" w:rsidRDefault="00662074" w:rsidP="00662074">
      <w:pPr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662074" w:rsidRPr="00662074" w:rsidRDefault="00662074" w:rsidP="00662074">
      <w:pPr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662074">
        <w:rPr>
          <w:rFonts w:ascii="Trebuchet MS" w:eastAsia="Times New Roman" w:hAnsi="Trebuchet MS" w:cs="Arial"/>
          <w:sz w:val="24"/>
          <w:szCs w:val="24"/>
        </w:rPr>
        <w:t xml:space="preserve">Program Contact Person: </w:t>
      </w:r>
      <w:r w:rsidR="00677DE8">
        <w:rPr>
          <w:rFonts w:ascii="Trebuchet MS" w:eastAsia="Times New Roman" w:hAnsi="Trebuchet MS" w:cs="Arial"/>
          <w:sz w:val="24"/>
          <w:szCs w:val="24"/>
          <w:u w:val="single"/>
        </w:rPr>
        <w:t xml:space="preserve">Mike </w:t>
      </w:r>
      <w:proofErr w:type="spellStart"/>
      <w:r w:rsidR="00677DE8">
        <w:rPr>
          <w:rFonts w:ascii="Trebuchet MS" w:eastAsia="Times New Roman" w:hAnsi="Trebuchet MS" w:cs="Arial"/>
          <w:sz w:val="24"/>
          <w:szCs w:val="24"/>
          <w:u w:val="single"/>
        </w:rPr>
        <w:t>Siemer</w:t>
      </w:r>
      <w:proofErr w:type="spellEnd"/>
      <w:r w:rsidRPr="00662074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662074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662074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662074" w:rsidRPr="00662074" w:rsidRDefault="00662074" w:rsidP="00662074">
      <w:pPr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</w:p>
    <w:p w:rsidR="00662074" w:rsidRPr="00662074" w:rsidRDefault="00662074" w:rsidP="00662074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662074" w:rsidRPr="00662074" w:rsidRDefault="00662074" w:rsidP="00662074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662074">
        <w:rPr>
          <w:rFonts w:ascii="Trebuchet MS" w:eastAsia="Times New Roman" w:hAnsi="Trebuchet MS" w:cs="Arial"/>
          <w:sz w:val="24"/>
          <w:szCs w:val="24"/>
        </w:rPr>
        <w:t xml:space="preserve">Is the Facilities Safety Management program in place?  </w:t>
      </w:r>
      <w:proofErr w:type="gramStart"/>
      <w:r w:rsidRPr="00662074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662074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662074" w:rsidRPr="00662074" w:rsidRDefault="00662074" w:rsidP="00662074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662074" w:rsidRPr="00662074" w:rsidRDefault="00662074" w:rsidP="00662074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662074">
        <w:rPr>
          <w:rFonts w:ascii="Trebuchet MS" w:eastAsia="Times New Roman" w:hAnsi="Trebuchet MS" w:cs="Arial"/>
          <w:iCs/>
          <w:sz w:val="24"/>
          <w:szCs w:val="24"/>
        </w:rPr>
        <w:t xml:space="preserve">Does this school use contracted services for the Management Assistant Program? </w:t>
      </w:r>
      <w:r w:rsidRPr="00662074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662074">
        <w:rPr>
          <w:rFonts w:ascii="Trebuchet MS" w:eastAsia="Times New Roman" w:hAnsi="Trebuchet MS" w:cs="Arial"/>
          <w:iCs/>
          <w:sz w:val="24"/>
          <w:szCs w:val="24"/>
        </w:rPr>
        <w:t xml:space="preserve"> No N/A</w:t>
      </w:r>
    </w:p>
    <w:p w:rsidR="00662074" w:rsidRPr="00662074" w:rsidRDefault="00662074" w:rsidP="00662074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</w:p>
    <w:p w:rsidR="00662074" w:rsidRPr="00662074" w:rsidRDefault="00662074" w:rsidP="00662074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662074">
        <w:rPr>
          <w:rFonts w:ascii="Trebuchet MS" w:eastAsia="Times New Roman" w:hAnsi="Trebuchet MS" w:cs="Arial"/>
          <w:iCs/>
          <w:sz w:val="24"/>
          <w:szCs w:val="24"/>
        </w:rPr>
        <w:t>If no, who is the designated person or persons?</w:t>
      </w:r>
      <w:r w:rsidRPr="00662074">
        <w:rPr>
          <w:rFonts w:ascii="Trebuchet MS" w:eastAsia="Times New Roman" w:hAnsi="Trebuchet MS" w:cs="Arial"/>
          <w:sz w:val="24"/>
          <w:szCs w:val="24"/>
          <w:u w:val="single"/>
        </w:rPr>
        <w:t xml:space="preserve"> </w:t>
      </w:r>
      <w:r w:rsidRPr="00662074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662074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662074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662074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662074">
        <w:rPr>
          <w:rFonts w:ascii="Trebuchet MS" w:eastAsia="Times New Roman" w:hAnsi="Trebuchet MS" w:cs="Arial"/>
          <w:iCs/>
          <w:sz w:val="24"/>
          <w:szCs w:val="24"/>
        </w:rPr>
        <w:t xml:space="preserve">  </w:t>
      </w:r>
    </w:p>
    <w:p w:rsidR="00662074" w:rsidRPr="00662074" w:rsidRDefault="00662074" w:rsidP="00662074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662074" w:rsidRPr="00662074" w:rsidRDefault="00662074" w:rsidP="00662074">
      <w:pPr>
        <w:spacing w:after="0" w:line="240" w:lineRule="auto"/>
        <w:jc w:val="center"/>
        <w:rPr>
          <w:rFonts w:ascii="Trebuchet MS" w:eastAsia="Times New Roman" w:hAnsi="Trebuchet MS" w:cs="Times New Roman"/>
          <w:b/>
          <w:sz w:val="28"/>
          <w:szCs w:val="24"/>
        </w:rPr>
      </w:pPr>
      <w:r w:rsidRPr="00662074">
        <w:rPr>
          <w:rFonts w:ascii="Trebuchet MS" w:eastAsia="Times New Roman" w:hAnsi="Trebuchet MS" w:cs="Times New Roman"/>
          <w:b/>
          <w:sz w:val="28"/>
          <w:szCs w:val="24"/>
        </w:rPr>
        <w:t>Fire and Life Safety in Schools</w:t>
      </w:r>
    </w:p>
    <w:p w:rsidR="00662074" w:rsidRPr="00662074" w:rsidRDefault="00662074" w:rsidP="00662074">
      <w:pPr>
        <w:spacing w:after="0" w:line="240" w:lineRule="auto"/>
        <w:jc w:val="center"/>
        <w:rPr>
          <w:rFonts w:ascii="Trebuchet MS" w:eastAsia="Times New Roman" w:hAnsi="Trebuchet MS" w:cs="Times New Roman"/>
          <w:b/>
          <w:sz w:val="24"/>
          <w:szCs w:val="24"/>
        </w:rPr>
      </w:pPr>
    </w:p>
    <w:p w:rsidR="00662074" w:rsidRPr="00662074" w:rsidRDefault="00662074" w:rsidP="00662074">
      <w:pPr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662074">
        <w:rPr>
          <w:rFonts w:ascii="Trebuchet MS" w:eastAsia="Times New Roman" w:hAnsi="Trebuchet MS" w:cs="Arial"/>
          <w:sz w:val="24"/>
          <w:szCs w:val="24"/>
        </w:rPr>
        <w:t xml:space="preserve">Program Contact Person: </w:t>
      </w:r>
      <w:r w:rsidR="00677DE8">
        <w:rPr>
          <w:rFonts w:ascii="Trebuchet MS" w:eastAsia="Times New Roman" w:hAnsi="Trebuchet MS" w:cs="Arial"/>
          <w:sz w:val="24"/>
          <w:szCs w:val="24"/>
          <w:u w:val="single"/>
        </w:rPr>
        <w:t xml:space="preserve">Mike </w:t>
      </w:r>
      <w:proofErr w:type="spellStart"/>
      <w:r w:rsidR="00677DE8">
        <w:rPr>
          <w:rFonts w:ascii="Trebuchet MS" w:eastAsia="Times New Roman" w:hAnsi="Trebuchet MS" w:cs="Arial"/>
          <w:sz w:val="24"/>
          <w:szCs w:val="24"/>
          <w:u w:val="single"/>
        </w:rPr>
        <w:t>Siemer</w:t>
      </w:r>
      <w:proofErr w:type="spellEnd"/>
      <w:r w:rsidRPr="00662074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662074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662074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662074" w:rsidRPr="00662074" w:rsidRDefault="00662074" w:rsidP="00662074">
      <w:pPr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</w:p>
    <w:p w:rsidR="00662074" w:rsidRPr="00662074" w:rsidRDefault="00662074" w:rsidP="00662074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662074">
        <w:rPr>
          <w:rFonts w:ascii="Trebuchet MS" w:eastAsia="Times New Roman" w:hAnsi="Trebuchet MS" w:cs="Arial"/>
          <w:sz w:val="24"/>
          <w:szCs w:val="24"/>
        </w:rPr>
        <w:t xml:space="preserve">Is the Fire Marshal approved Emergency Evacuation Plan in place for each district building?  </w:t>
      </w:r>
      <w:proofErr w:type="gramStart"/>
      <w:r w:rsidRPr="00662074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662074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662074" w:rsidRPr="00662074" w:rsidRDefault="00662074" w:rsidP="00662074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662074" w:rsidRPr="00662074" w:rsidRDefault="00662074" w:rsidP="00662074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662074">
        <w:rPr>
          <w:rFonts w:ascii="Trebuchet MS" w:eastAsia="Times New Roman" w:hAnsi="Trebuchet MS" w:cs="Arial"/>
          <w:iCs/>
          <w:sz w:val="24"/>
          <w:szCs w:val="24"/>
        </w:rPr>
        <w:t xml:space="preserve">Most recent date of sprinkler electronics inspection: </w:t>
      </w:r>
      <w:r w:rsidR="00677DE8">
        <w:rPr>
          <w:rFonts w:ascii="Trebuchet MS" w:eastAsia="Times New Roman" w:hAnsi="Trebuchet MS" w:cs="Arial"/>
          <w:iCs/>
          <w:sz w:val="24"/>
          <w:szCs w:val="24"/>
          <w:u w:val="single"/>
        </w:rPr>
        <w:t>July, 2013</w:t>
      </w:r>
      <w:proofErr w:type="gramStart"/>
      <w:r w:rsidRPr="00662074">
        <w:rPr>
          <w:rFonts w:ascii="Trebuchet MS" w:eastAsia="Times New Roman" w:hAnsi="Trebuchet MS" w:cs="Arial"/>
          <w:iCs/>
          <w:sz w:val="24"/>
          <w:szCs w:val="24"/>
        </w:rPr>
        <w:t xml:space="preserve">_  </w:t>
      </w:r>
      <w:r w:rsidRPr="00662074">
        <w:rPr>
          <w:rFonts w:ascii="Trebuchet MS" w:eastAsia="Times New Roman" w:hAnsi="Trebuchet MS" w:cs="Arial"/>
          <w:iCs/>
          <w:sz w:val="24"/>
          <w:szCs w:val="24"/>
          <w:highlight w:val="yellow"/>
        </w:rPr>
        <w:t>N</w:t>
      </w:r>
      <w:proofErr w:type="gramEnd"/>
      <w:r w:rsidRPr="00662074">
        <w:rPr>
          <w:rFonts w:ascii="Trebuchet MS" w:eastAsia="Times New Roman" w:hAnsi="Trebuchet MS" w:cs="Arial"/>
          <w:iCs/>
          <w:sz w:val="24"/>
          <w:szCs w:val="24"/>
          <w:highlight w:val="yellow"/>
        </w:rPr>
        <w:t>/A</w:t>
      </w:r>
    </w:p>
    <w:p w:rsidR="00662074" w:rsidRPr="00662074" w:rsidRDefault="00662074" w:rsidP="00662074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</w:p>
    <w:p w:rsidR="00662074" w:rsidRPr="00662074" w:rsidRDefault="00662074" w:rsidP="00662074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662074">
        <w:rPr>
          <w:rFonts w:ascii="Trebuchet MS" w:eastAsia="Times New Roman" w:hAnsi="Trebuchet MS" w:cs="Arial"/>
          <w:iCs/>
          <w:sz w:val="24"/>
          <w:szCs w:val="24"/>
        </w:rPr>
        <w:t xml:space="preserve">Most recent date of alarm inspection: </w:t>
      </w:r>
      <w:r w:rsidR="00677DE8">
        <w:rPr>
          <w:rFonts w:ascii="Trebuchet MS" w:eastAsia="Times New Roman" w:hAnsi="Trebuchet MS" w:cs="Arial"/>
          <w:iCs/>
          <w:sz w:val="24"/>
          <w:szCs w:val="24"/>
          <w:u w:val="single"/>
        </w:rPr>
        <w:t>July, 2013</w:t>
      </w:r>
      <w:r w:rsidRPr="00662074">
        <w:rPr>
          <w:rFonts w:ascii="Trebuchet MS" w:eastAsia="Times New Roman" w:hAnsi="Trebuchet MS" w:cs="Arial"/>
          <w:iCs/>
          <w:sz w:val="24"/>
          <w:szCs w:val="24"/>
        </w:rPr>
        <w:t xml:space="preserve"> N/A</w:t>
      </w:r>
    </w:p>
    <w:p w:rsidR="00662074" w:rsidRPr="00662074" w:rsidRDefault="00662074" w:rsidP="00662074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</w:p>
    <w:p w:rsidR="00662074" w:rsidRPr="00662074" w:rsidRDefault="00662074" w:rsidP="00662074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662074">
        <w:rPr>
          <w:rFonts w:ascii="Trebuchet MS" w:eastAsia="Times New Roman" w:hAnsi="Trebuchet MS" w:cs="Arial"/>
          <w:iCs/>
          <w:sz w:val="24"/>
          <w:szCs w:val="24"/>
        </w:rPr>
        <w:t xml:space="preserve">Most recent inspection of fire extinguishers: </w:t>
      </w:r>
      <w:r w:rsidR="00677DE8">
        <w:rPr>
          <w:rFonts w:ascii="Trebuchet MS" w:eastAsia="Times New Roman" w:hAnsi="Trebuchet MS" w:cs="Arial"/>
          <w:iCs/>
          <w:sz w:val="24"/>
          <w:szCs w:val="24"/>
          <w:u w:val="single"/>
        </w:rPr>
        <w:t>July, 2013</w:t>
      </w:r>
      <w:r w:rsidRPr="00662074">
        <w:rPr>
          <w:rFonts w:ascii="Trebuchet MS" w:eastAsia="Times New Roman" w:hAnsi="Trebuchet MS" w:cs="Arial"/>
          <w:iCs/>
          <w:sz w:val="24"/>
          <w:szCs w:val="24"/>
        </w:rPr>
        <w:t xml:space="preserve"> N/A</w:t>
      </w:r>
    </w:p>
    <w:p w:rsidR="00662074" w:rsidRPr="00662074" w:rsidRDefault="00662074" w:rsidP="00662074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</w:p>
    <w:p w:rsidR="00662074" w:rsidRPr="00662074" w:rsidRDefault="00662074" w:rsidP="00662074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662074">
        <w:rPr>
          <w:rFonts w:ascii="Trebuchet MS" w:eastAsia="Times New Roman" w:hAnsi="Trebuchet MS" w:cs="Arial"/>
          <w:iCs/>
          <w:sz w:val="24"/>
          <w:szCs w:val="24"/>
        </w:rPr>
        <w:t xml:space="preserve">Most recent inspection of fume hoods with fire suppressant:  </w:t>
      </w:r>
      <w:r w:rsidR="00677DE8">
        <w:rPr>
          <w:rFonts w:ascii="Trebuchet MS" w:eastAsia="Times New Roman" w:hAnsi="Trebuchet MS" w:cs="Arial"/>
          <w:iCs/>
          <w:sz w:val="24"/>
          <w:szCs w:val="24"/>
          <w:u w:val="single"/>
        </w:rPr>
        <w:t>July, 2013</w:t>
      </w:r>
      <w:r w:rsidRPr="00662074">
        <w:rPr>
          <w:rFonts w:ascii="Trebuchet MS" w:eastAsia="Times New Roman" w:hAnsi="Trebuchet MS" w:cs="Arial"/>
          <w:iCs/>
          <w:sz w:val="24"/>
          <w:szCs w:val="24"/>
        </w:rPr>
        <w:t>__</w:t>
      </w:r>
      <w:r w:rsidRPr="00662074">
        <w:rPr>
          <w:rFonts w:ascii="Trebuchet MS" w:eastAsia="Times New Roman" w:hAnsi="Trebuchet MS" w:cs="Arial"/>
          <w:iCs/>
          <w:sz w:val="24"/>
          <w:szCs w:val="24"/>
          <w:highlight w:val="yellow"/>
        </w:rPr>
        <w:t>N/A</w:t>
      </w:r>
    </w:p>
    <w:p w:rsidR="00662074" w:rsidRPr="00662074" w:rsidRDefault="00662074" w:rsidP="00662074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</w:p>
    <w:p w:rsidR="00662074" w:rsidRPr="00662074" w:rsidRDefault="00662074" w:rsidP="00662074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662074">
        <w:rPr>
          <w:rFonts w:ascii="Trebuchet MS" w:eastAsia="Times New Roman" w:hAnsi="Trebuchet MS" w:cs="Arial"/>
          <w:iCs/>
          <w:sz w:val="24"/>
          <w:szCs w:val="24"/>
        </w:rPr>
        <w:t xml:space="preserve">Are emergency lights tested at least monthly? </w:t>
      </w:r>
      <w:r w:rsidRPr="00662074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662074">
        <w:rPr>
          <w:rFonts w:ascii="Trebuchet MS" w:eastAsia="Times New Roman" w:hAnsi="Trebuchet MS" w:cs="Arial"/>
          <w:iCs/>
          <w:sz w:val="24"/>
          <w:szCs w:val="24"/>
        </w:rPr>
        <w:t xml:space="preserve"> No N/A</w:t>
      </w:r>
    </w:p>
    <w:p w:rsidR="00662074" w:rsidRPr="00662074" w:rsidRDefault="00662074" w:rsidP="00662074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</w:p>
    <w:p w:rsidR="00662074" w:rsidRPr="00662074" w:rsidRDefault="00662074" w:rsidP="00662074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662074">
        <w:rPr>
          <w:rFonts w:ascii="Trebuchet MS" w:eastAsia="Times New Roman" w:hAnsi="Trebuchet MS" w:cs="Arial"/>
          <w:iCs/>
          <w:sz w:val="24"/>
          <w:szCs w:val="24"/>
        </w:rPr>
        <w:t xml:space="preserve">Science safety Checklist completed? </w:t>
      </w:r>
      <w:r w:rsidRPr="00662074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662074">
        <w:rPr>
          <w:rFonts w:ascii="Trebuchet MS" w:eastAsia="Times New Roman" w:hAnsi="Trebuchet MS" w:cs="Arial"/>
          <w:iCs/>
          <w:sz w:val="24"/>
          <w:szCs w:val="24"/>
        </w:rPr>
        <w:t xml:space="preserve"> No N/A</w:t>
      </w:r>
    </w:p>
    <w:p w:rsidR="00662074" w:rsidRPr="00662074" w:rsidRDefault="00662074" w:rsidP="00662074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</w:p>
    <w:p w:rsidR="00662074" w:rsidRPr="00662074" w:rsidRDefault="00662074" w:rsidP="00662074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662074">
        <w:rPr>
          <w:rFonts w:ascii="Trebuchet MS" w:eastAsia="Times New Roman" w:hAnsi="Trebuchet MS" w:cs="Arial"/>
          <w:iCs/>
          <w:sz w:val="24"/>
          <w:szCs w:val="24"/>
        </w:rPr>
        <w:t>Has the Emer</w:t>
      </w:r>
      <w:r w:rsidR="006F13E3">
        <w:rPr>
          <w:rFonts w:ascii="Trebuchet MS" w:eastAsia="Times New Roman" w:hAnsi="Trebuchet MS" w:cs="Arial"/>
          <w:iCs/>
          <w:sz w:val="24"/>
          <w:szCs w:val="24"/>
        </w:rPr>
        <w:t>gency Plan been updated for 2012</w:t>
      </w:r>
      <w:bookmarkStart w:id="0" w:name="_GoBack"/>
      <w:bookmarkEnd w:id="0"/>
      <w:r w:rsidR="006F13E3">
        <w:rPr>
          <w:rFonts w:ascii="Trebuchet MS" w:eastAsia="Times New Roman" w:hAnsi="Trebuchet MS" w:cs="Arial"/>
          <w:iCs/>
          <w:sz w:val="24"/>
          <w:szCs w:val="24"/>
        </w:rPr>
        <w:t>-2013</w:t>
      </w:r>
      <w:r w:rsidRPr="00662074">
        <w:rPr>
          <w:rFonts w:ascii="Trebuchet MS" w:eastAsia="Times New Roman" w:hAnsi="Trebuchet MS" w:cs="Arial"/>
          <w:iCs/>
          <w:sz w:val="24"/>
          <w:szCs w:val="24"/>
        </w:rPr>
        <w:t xml:space="preserve">? </w:t>
      </w:r>
      <w:r w:rsidRPr="00662074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662074">
        <w:rPr>
          <w:rFonts w:ascii="Trebuchet MS" w:eastAsia="Times New Roman" w:hAnsi="Trebuchet MS" w:cs="Arial"/>
          <w:iCs/>
          <w:sz w:val="24"/>
          <w:szCs w:val="24"/>
        </w:rPr>
        <w:t xml:space="preserve"> No N/A</w:t>
      </w:r>
    </w:p>
    <w:p w:rsidR="00662074" w:rsidRPr="00662074" w:rsidRDefault="00662074" w:rsidP="00662074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</w:p>
    <w:p w:rsidR="00662074" w:rsidRPr="00662074" w:rsidRDefault="00662074" w:rsidP="00662074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</w:p>
    <w:p w:rsidR="00662074" w:rsidRPr="00662074" w:rsidRDefault="00662074" w:rsidP="00662074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</w:p>
    <w:p w:rsidR="00662074" w:rsidRPr="00662074" w:rsidRDefault="00662074" w:rsidP="00662074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</w:p>
    <w:p w:rsidR="00662074" w:rsidRPr="00662074" w:rsidRDefault="00662074" w:rsidP="00662074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</w:p>
    <w:p w:rsidR="00662074" w:rsidRPr="00662074" w:rsidRDefault="00662074" w:rsidP="00662074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662074" w:rsidRPr="00662074" w:rsidRDefault="00662074" w:rsidP="00662074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662074" w:rsidRPr="00662074" w:rsidRDefault="00662074" w:rsidP="00662074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662074" w:rsidRPr="00662074" w:rsidRDefault="00662074" w:rsidP="00662074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662074" w:rsidRPr="00662074" w:rsidRDefault="00662074" w:rsidP="00662074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662074" w:rsidRPr="00662074" w:rsidRDefault="00662074" w:rsidP="00662074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662074" w:rsidRPr="00662074" w:rsidRDefault="00662074" w:rsidP="00662074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662074" w:rsidRPr="00662074" w:rsidRDefault="00662074" w:rsidP="00662074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662074" w:rsidRPr="00662074" w:rsidRDefault="00662074" w:rsidP="00662074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662074" w:rsidRPr="00662074" w:rsidRDefault="00662074" w:rsidP="00662074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662074" w:rsidRPr="00662074" w:rsidRDefault="00662074" w:rsidP="00662074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662074" w:rsidRPr="00662074" w:rsidRDefault="00662074" w:rsidP="00662074">
      <w:pPr>
        <w:tabs>
          <w:tab w:val="left" w:pos="720"/>
        </w:tabs>
        <w:spacing w:after="0" w:line="240" w:lineRule="auto"/>
        <w:jc w:val="center"/>
        <w:rPr>
          <w:rFonts w:ascii="Trebuchet MS" w:eastAsia="Times New Roman" w:hAnsi="Trebuchet MS" w:cs="Arial"/>
          <w:b/>
          <w:bCs/>
          <w:sz w:val="28"/>
          <w:szCs w:val="24"/>
        </w:rPr>
      </w:pPr>
      <w:r w:rsidRPr="00662074">
        <w:rPr>
          <w:rFonts w:ascii="Trebuchet MS" w:eastAsia="Times New Roman" w:hAnsi="Trebuchet MS" w:cs="Arial"/>
          <w:b/>
          <w:bCs/>
          <w:sz w:val="28"/>
          <w:szCs w:val="24"/>
        </w:rPr>
        <w:t>Facilities Safety Review</w:t>
      </w:r>
    </w:p>
    <w:p w:rsidR="00662074" w:rsidRPr="00662074" w:rsidRDefault="00662074" w:rsidP="00662074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662074" w:rsidRPr="00662074" w:rsidRDefault="00662074" w:rsidP="00662074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662074">
        <w:rPr>
          <w:rFonts w:ascii="Trebuchet MS" w:eastAsia="Times New Roman" w:hAnsi="Trebuchet MS" w:cs="Arial"/>
          <w:b/>
          <w:bCs/>
          <w:sz w:val="24"/>
          <w:szCs w:val="24"/>
        </w:rPr>
        <w:t>Building</w:t>
      </w:r>
      <w:r w:rsidRPr="00662074">
        <w:rPr>
          <w:rFonts w:ascii="Trebuchet MS" w:eastAsia="Times New Roman" w:hAnsi="Trebuchet MS" w:cs="Arial"/>
          <w:sz w:val="24"/>
          <w:szCs w:val="24"/>
        </w:rPr>
        <w:t>:</w:t>
      </w:r>
      <w:r w:rsidRPr="00662074">
        <w:rPr>
          <w:rFonts w:ascii="Trebuchet MS" w:eastAsia="Times New Roman" w:hAnsi="Trebuchet MS" w:cs="Arial"/>
          <w:sz w:val="24"/>
          <w:szCs w:val="24"/>
          <w:u w:val="single"/>
        </w:rPr>
        <w:t xml:space="preserve"> High School</w:t>
      </w:r>
      <w:r w:rsidRPr="00662074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662074" w:rsidRPr="00662074" w:rsidRDefault="00662074" w:rsidP="00662074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662074" w:rsidRPr="00662074" w:rsidRDefault="00662074" w:rsidP="00662074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tbl>
      <w:tblPr>
        <w:tblW w:w="9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1620"/>
        <w:gridCol w:w="649"/>
        <w:gridCol w:w="5040"/>
      </w:tblGrid>
      <w:tr w:rsidR="00662074" w:rsidRPr="00662074" w:rsidTr="00CA3D2C">
        <w:trPr>
          <w:cantSplit/>
        </w:trPr>
        <w:tc>
          <w:tcPr>
            <w:tcW w:w="2268" w:type="dxa"/>
          </w:tcPr>
          <w:p w:rsidR="00662074" w:rsidRPr="00662074" w:rsidRDefault="00662074" w:rsidP="00662074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662074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Mock-OSHA Review Area</w:t>
            </w:r>
          </w:p>
        </w:tc>
        <w:tc>
          <w:tcPr>
            <w:tcW w:w="1620" w:type="dxa"/>
          </w:tcPr>
          <w:p w:rsidR="00662074" w:rsidRPr="00662074" w:rsidRDefault="00662074" w:rsidP="00662074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662074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Date Review</w:t>
            </w:r>
          </w:p>
          <w:p w:rsidR="00662074" w:rsidRPr="00662074" w:rsidRDefault="00662074" w:rsidP="00662074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662074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Completed</w:t>
            </w:r>
          </w:p>
        </w:tc>
        <w:tc>
          <w:tcPr>
            <w:tcW w:w="649" w:type="dxa"/>
          </w:tcPr>
          <w:p w:rsidR="00662074" w:rsidRPr="00662074" w:rsidRDefault="00662074" w:rsidP="00662074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  <w:p w:rsidR="00662074" w:rsidRPr="00662074" w:rsidRDefault="00662074" w:rsidP="00662074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662074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N/A</w:t>
            </w:r>
          </w:p>
        </w:tc>
        <w:tc>
          <w:tcPr>
            <w:tcW w:w="5040" w:type="dxa"/>
          </w:tcPr>
          <w:p w:rsidR="00662074" w:rsidRPr="00662074" w:rsidRDefault="00662074" w:rsidP="00662074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  <w:u w:val="single"/>
              </w:rPr>
            </w:pPr>
          </w:p>
          <w:p w:rsidR="00662074" w:rsidRPr="00662074" w:rsidRDefault="00662074" w:rsidP="00662074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662074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Recommendations</w:t>
            </w:r>
          </w:p>
        </w:tc>
      </w:tr>
      <w:tr w:rsidR="00662074" w:rsidRPr="00662074" w:rsidTr="00CA3D2C">
        <w:trPr>
          <w:cantSplit/>
        </w:trPr>
        <w:tc>
          <w:tcPr>
            <w:tcW w:w="2268" w:type="dxa"/>
          </w:tcPr>
          <w:p w:rsidR="00662074" w:rsidRPr="00662074" w:rsidRDefault="00662074" w:rsidP="00662074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 w:rsidRPr="00662074">
              <w:rPr>
                <w:rFonts w:ascii="Trebuchet MS" w:eastAsia="Times New Roman" w:hAnsi="Trebuchet MS" w:cs="Arial"/>
                <w:sz w:val="20"/>
                <w:szCs w:val="24"/>
              </w:rPr>
              <w:t>Art</w:t>
            </w:r>
          </w:p>
          <w:p w:rsidR="00662074" w:rsidRPr="00662074" w:rsidRDefault="00662074" w:rsidP="00662074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  <w:tc>
          <w:tcPr>
            <w:tcW w:w="1620" w:type="dxa"/>
          </w:tcPr>
          <w:p w:rsidR="00662074" w:rsidRPr="00662074" w:rsidRDefault="00662074" w:rsidP="00662074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662074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12-17-10</w:t>
            </w:r>
          </w:p>
        </w:tc>
        <w:tc>
          <w:tcPr>
            <w:tcW w:w="649" w:type="dxa"/>
          </w:tcPr>
          <w:p w:rsidR="00662074" w:rsidRPr="00662074" w:rsidRDefault="00662074" w:rsidP="00662074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5040" w:type="dxa"/>
          </w:tcPr>
          <w:p w:rsidR="00662074" w:rsidRPr="00662074" w:rsidRDefault="00662074" w:rsidP="00662074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662074" w:rsidRPr="00662074" w:rsidTr="00CA3D2C">
        <w:trPr>
          <w:cantSplit/>
        </w:trPr>
        <w:tc>
          <w:tcPr>
            <w:tcW w:w="2268" w:type="dxa"/>
          </w:tcPr>
          <w:p w:rsidR="00662074" w:rsidRPr="00662074" w:rsidRDefault="00662074" w:rsidP="00662074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 w:rsidRPr="00662074">
              <w:rPr>
                <w:rFonts w:ascii="Trebuchet MS" w:eastAsia="Times New Roman" w:hAnsi="Trebuchet MS" w:cs="Arial"/>
                <w:sz w:val="20"/>
                <w:szCs w:val="24"/>
              </w:rPr>
              <w:t>Dark Room</w:t>
            </w:r>
          </w:p>
          <w:p w:rsidR="00662074" w:rsidRPr="00662074" w:rsidRDefault="00662074" w:rsidP="00662074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  <w:tc>
          <w:tcPr>
            <w:tcW w:w="1620" w:type="dxa"/>
          </w:tcPr>
          <w:p w:rsidR="00662074" w:rsidRPr="00662074" w:rsidRDefault="00662074" w:rsidP="00662074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649" w:type="dxa"/>
          </w:tcPr>
          <w:p w:rsidR="00662074" w:rsidRPr="00662074" w:rsidRDefault="00662074" w:rsidP="00662074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662074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X</w:t>
            </w:r>
          </w:p>
        </w:tc>
        <w:tc>
          <w:tcPr>
            <w:tcW w:w="5040" w:type="dxa"/>
          </w:tcPr>
          <w:p w:rsidR="00662074" w:rsidRPr="00662074" w:rsidRDefault="00662074" w:rsidP="00662074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662074" w:rsidRPr="00662074" w:rsidTr="00CA3D2C">
        <w:trPr>
          <w:cantSplit/>
        </w:trPr>
        <w:tc>
          <w:tcPr>
            <w:tcW w:w="2268" w:type="dxa"/>
          </w:tcPr>
          <w:p w:rsidR="00662074" w:rsidRPr="00662074" w:rsidRDefault="00662074" w:rsidP="00662074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 w:rsidRPr="00662074">
              <w:rPr>
                <w:rFonts w:ascii="Trebuchet MS" w:eastAsia="Times New Roman" w:hAnsi="Trebuchet MS" w:cs="Arial"/>
                <w:sz w:val="20"/>
                <w:szCs w:val="24"/>
              </w:rPr>
              <w:t>Wood Shop</w:t>
            </w:r>
          </w:p>
          <w:p w:rsidR="00662074" w:rsidRPr="00662074" w:rsidRDefault="00662074" w:rsidP="00662074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  <w:tc>
          <w:tcPr>
            <w:tcW w:w="1620" w:type="dxa"/>
          </w:tcPr>
          <w:p w:rsidR="00662074" w:rsidRPr="00662074" w:rsidRDefault="00662074" w:rsidP="00662074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662074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12-17-10</w:t>
            </w:r>
          </w:p>
        </w:tc>
        <w:tc>
          <w:tcPr>
            <w:tcW w:w="649" w:type="dxa"/>
          </w:tcPr>
          <w:p w:rsidR="00662074" w:rsidRPr="00662074" w:rsidRDefault="00662074" w:rsidP="00662074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5040" w:type="dxa"/>
          </w:tcPr>
          <w:p w:rsidR="00662074" w:rsidRPr="00662074" w:rsidRDefault="00662074" w:rsidP="00662074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662074" w:rsidRPr="00662074" w:rsidTr="00CA3D2C">
        <w:trPr>
          <w:cantSplit/>
        </w:trPr>
        <w:tc>
          <w:tcPr>
            <w:tcW w:w="2268" w:type="dxa"/>
          </w:tcPr>
          <w:p w:rsidR="00662074" w:rsidRPr="00662074" w:rsidRDefault="00662074" w:rsidP="00662074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 w:rsidRPr="00662074">
              <w:rPr>
                <w:rFonts w:ascii="Trebuchet MS" w:eastAsia="Times New Roman" w:hAnsi="Trebuchet MS" w:cs="Arial"/>
                <w:sz w:val="20"/>
                <w:szCs w:val="24"/>
              </w:rPr>
              <w:t>Kitchen</w:t>
            </w:r>
          </w:p>
          <w:p w:rsidR="00662074" w:rsidRPr="00662074" w:rsidRDefault="00662074" w:rsidP="00662074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  <w:tc>
          <w:tcPr>
            <w:tcW w:w="1620" w:type="dxa"/>
          </w:tcPr>
          <w:p w:rsidR="00662074" w:rsidRPr="00662074" w:rsidRDefault="00662074" w:rsidP="00662074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662074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12-17-10</w:t>
            </w:r>
          </w:p>
        </w:tc>
        <w:tc>
          <w:tcPr>
            <w:tcW w:w="649" w:type="dxa"/>
          </w:tcPr>
          <w:p w:rsidR="00662074" w:rsidRPr="00662074" w:rsidRDefault="00662074" w:rsidP="00662074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5040" w:type="dxa"/>
          </w:tcPr>
          <w:p w:rsidR="00662074" w:rsidRPr="00662074" w:rsidRDefault="00662074" w:rsidP="00662074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662074" w:rsidRPr="00662074" w:rsidTr="00CA3D2C">
        <w:trPr>
          <w:cantSplit/>
        </w:trPr>
        <w:tc>
          <w:tcPr>
            <w:tcW w:w="2268" w:type="dxa"/>
          </w:tcPr>
          <w:p w:rsidR="00662074" w:rsidRPr="00662074" w:rsidRDefault="00662074" w:rsidP="00662074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 w:rsidRPr="00662074">
              <w:rPr>
                <w:rFonts w:ascii="Trebuchet MS" w:eastAsia="Times New Roman" w:hAnsi="Trebuchet MS" w:cs="Arial"/>
                <w:sz w:val="20"/>
                <w:szCs w:val="24"/>
              </w:rPr>
              <w:t>Metal Shop</w:t>
            </w:r>
          </w:p>
          <w:p w:rsidR="00662074" w:rsidRPr="00662074" w:rsidRDefault="00662074" w:rsidP="00662074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  <w:tc>
          <w:tcPr>
            <w:tcW w:w="1620" w:type="dxa"/>
          </w:tcPr>
          <w:p w:rsidR="00662074" w:rsidRPr="00662074" w:rsidRDefault="00662074" w:rsidP="00662074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662074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12-17-10</w:t>
            </w:r>
          </w:p>
        </w:tc>
        <w:tc>
          <w:tcPr>
            <w:tcW w:w="649" w:type="dxa"/>
          </w:tcPr>
          <w:p w:rsidR="00662074" w:rsidRPr="00662074" w:rsidRDefault="00662074" w:rsidP="00662074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5040" w:type="dxa"/>
          </w:tcPr>
          <w:p w:rsidR="00662074" w:rsidRPr="00662074" w:rsidRDefault="00662074" w:rsidP="00662074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662074" w:rsidRPr="00662074" w:rsidTr="00CA3D2C">
        <w:trPr>
          <w:cantSplit/>
        </w:trPr>
        <w:tc>
          <w:tcPr>
            <w:tcW w:w="2268" w:type="dxa"/>
          </w:tcPr>
          <w:p w:rsidR="00662074" w:rsidRPr="00662074" w:rsidRDefault="00662074" w:rsidP="00662074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 w:rsidRPr="00662074">
              <w:rPr>
                <w:rFonts w:ascii="Trebuchet MS" w:eastAsia="Times New Roman" w:hAnsi="Trebuchet MS" w:cs="Arial"/>
                <w:sz w:val="20"/>
                <w:szCs w:val="24"/>
              </w:rPr>
              <w:t>Halls, Gym, etc.</w:t>
            </w:r>
          </w:p>
          <w:p w:rsidR="00662074" w:rsidRPr="00662074" w:rsidRDefault="00662074" w:rsidP="00662074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  <w:tc>
          <w:tcPr>
            <w:tcW w:w="1620" w:type="dxa"/>
          </w:tcPr>
          <w:p w:rsidR="00662074" w:rsidRPr="00662074" w:rsidRDefault="00662074" w:rsidP="00662074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662074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12-17-10</w:t>
            </w:r>
          </w:p>
        </w:tc>
        <w:tc>
          <w:tcPr>
            <w:tcW w:w="649" w:type="dxa"/>
          </w:tcPr>
          <w:p w:rsidR="00662074" w:rsidRPr="00662074" w:rsidRDefault="00662074" w:rsidP="00662074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5040" w:type="dxa"/>
          </w:tcPr>
          <w:p w:rsidR="00662074" w:rsidRPr="00662074" w:rsidRDefault="00662074" w:rsidP="00662074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662074" w:rsidRPr="00662074" w:rsidTr="00CA3D2C">
        <w:trPr>
          <w:cantSplit/>
        </w:trPr>
        <w:tc>
          <w:tcPr>
            <w:tcW w:w="2268" w:type="dxa"/>
          </w:tcPr>
          <w:p w:rsidR="00662074" w:rsidRPr="00662074" w:rsidRDefault="00662074" w:rsidP="00662074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 w:rsidRPr="00662074">
              <w:rPr>
                <w:rFonts w:ascii="Trebuchet MS" w:eastAsia="Times New Roman" w:hAnsi="Trebuchet MS" w:cs="Arial"/>
                <w:sz w:val="20"/>
                <w:szCs w:val="24"/>
              </w:rPr>
              <w:t>Graphic Arts</w:t>
            </w:r>
          </w:p>
          <w:p w:rsidR="00662074" w:rsidRPr="00662074" w:rsidRDefault="00662074" w:rsidP="00662074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  <w:tc>
          <w:tcPr>
            <w:tcW w:w="1620" w:type="dxa"/>
          </w:tcPr>
          <w:p w:rsidR="00662074" w:rsidRPr="00662074" w:rsidRDefault="00662074" w:rsidP="00662074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662074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N/A</w:t>
            </w:r>
          </w:p>
        </w:tc>
        <w:tc>
          <w:tcPr>
            <w:tcW w:w="649" w:type="dxa"/>
          </w:tcPr>
          <w:p w:rsidR="00662074" w:rsidRPr="00662074" w:rsidRDefault="00662074" w:rsidP="00662074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662074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X</w:t>
            </w:r>
          </w:p>
        </w:tc>
        <w:tc>
          <w:tcPr>
            <w:tcW w:w="5040" w:type="dxa"/>
          </w:tcPr>
          <w:p w:rsidR="00662074" w:rsidRPr="00662074" w:rsidRDefault="00662074" w:rsidP="00662074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662074" w:rsidRPr="00662074" w:rsidTr="00CA3D2C">
        <w:trPr>
          <w:cantSplit/>
        </w:trPr>
        <w:tc>
          <w:tcPr>
            <w:tcW w:w="2268" w:type="dxa"/>
          </w:tcPr>
          <w:p w:rsidR="00662074" w:rsidRPr="00662074" w:rsidRDefault="00662074" w:rsidP="00662074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 w:rsidRPr="00662074">
              <w:rPr>
                <w:rFonts w:ascii="Trebuchet MS" w:eastAsia="Times New Roman" w:hAnsi="Trebuchet MS" w:cs="Arial"/>
                <w:sz w:val="20"/>
                <w:szCs w:val="24"/>
              </w:rPr>
              <w:t>Maintenance/</w:t>
            </w:r>
          </w:p>
          <w:p w:rsidR="00662074" w:rsidRPr="00662074" w:rsidRDefault="00662074" w:rsidP="00662074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 w:rsidRPr="00662074">
              <w:rPr>
                <w:rFonts w:ascii="Trebuchet MS" w:eastAsia="Times New Roman" w:hAnsi="Trebuchet MS" w:cs="Arial"/>
                <w:sz w:val="20"/>
                <w:szCs w:val="24"/>
              </w:rPr>
              <w:t>Custodial</w:t>
            </w:r>
          </w:p>
          <w:p w:rsidR="00662074" w:rsidRPr="00662074" w:rsidRDefault="00662074" w:rsidP="00662074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  <w:tc>
          <w:tcPr>
            <w:tcW w:w="1620" w:type="dxa"/>
          </w:tcPr>
          <w:p w:rsidR="00662074" w:rsidRPr="00662074" w:rsidRDefault="00662074" w:rsidP="00662074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662074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12-17-10</w:t>
            </w:r>
          </w:p>
        </w:tc>
        <w:tc>
          <w:tcPr>
            <w:tcW w:w="649" w:type="dxa"/>
          </w:tcPr>
          <w:p w:rsidR="00662074" w:rsidRPr="00662074" w:rsidRDefault="00662074" w:rsidP="00662074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5040" w:type="dxa"/>
          </w:tcPr>
          <w:p w:rsidR="00662074" w:rsidRPr="00662074" w:rsidRDefault="00662074" w:rsidP="00662074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662074" w:rsidRPr="00662074" w:rsidTr="00CA3D2C">
        <w:trPr>
          <w:cantSplit/>
        </w:trPr>
        <w:tc>
          <w:tcPr>
            <w:tcW w:w="2268" w:type="dxa"/>
          </w:tcPr>
          <w:p w:rsidR="00662074" w:rsidRPr="00662074" w:rsidRDefault="00662074" w:rsidP="00662074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 w:rsidRPr="00662074">
              <w:rPr>
                <w:rFonts w:ascii="Trebuchet MS" w:eastAsia="Times New Roman" w:hAnsi="Trebuchet MS" w:cs="Arial"/>
                <w:sz w:val="20"/>
                <w:szCs w:val="24"/>
              </w:rPr>
              <w:t>Transportation</w:t>
            </w:r>
          </w:p>
          <w:p w:rsidR="00662074" w:rsidRPr="00662074" w:rsidRDefault="00662074" w:rsidP="00662074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  <w:tc>
          <w:tcPr>
            <w:tcW w:w="1620" w:type="dxa"/>
          </w:tcPr>
          <w:p w:rsidR="00662074" w:rsidRPr="00662074" w:rsidRDefault="00662074" w:rsidP="00662074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649" w:type="dxa"/>
          </w:tcPr>
          <w:p w:rsidR="00662074" w:rsidRPr="00662074" w:rsidRDefault="00662074" w:rsidP="00662074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662074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X</w:t>
            </w:r>
          </w:p>
        </w:tc>
        <w:tc>
          <w:tcPr>
            <w:tcW w:w="5040" w:type="dxa"/>
          </w:tcPr>
          <w:p w:rsidR="00662074" w:rsidRPr="00662074" w:rsidRDefault="00662074" w:rsidP="00662074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662074" w:rsidRPr="00662074" w:rsidTr="00CA3D2C">
        <w:trPr>
          <w:cantSplit/>
        </w:trPr>
        <w:tc>
          <w:tcPr>
            <w:tcW w:w="2268" w:type="dxa"/>
          </w:tcPr>
          <w:p w:rsidR="00662074" w:rsidRPr="00662074" w:rsidRDefault="00662074" w:rsidP="00662074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 w:rsidRPr="00662074">
              <w:rPr>
                <w:rFonts w:ascii="Trebuchet MS" w:eastAsia="Times New Roman" w:hAnsi="Trebuchet MS" w:cs="Arial"/>
                <w:sz w:val="20"/>
                <w:szCs w:val="24"/>
              </w:rPr>
              <w:t>Grounds/Garage</w:t>
            </w:r>
          </w:p>
          <w:p w:rsidR="00662074" w:rsidRPr="00662074" w:rsidRDefault="00662074" w:rsidP="00662074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  <w:tc>
          <w:tcPr>
            <w:tcW w:w="1620" w:type="dxa"/>
          </w:tcPr>
          <w:p w:rsidR="00662074" w:rsidRPr="00662074" w:rsidRDefault="00662074" w:rsidP="00662074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662074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12-17-10</w:t>
            </w:r>
          </w:p>
        </w:tc>
        <w:tc>
          <w:tcPr>
            <w:tcW w:w="649" w:type="dxa"/>
          </w:tcPr>
          <w:p w:rsidR="00662074" w:rsidRPr="00662074" w:rsidRDefault="00662074" w:rsidP="00662074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5040" w:type="dxa"/>
          </w:tcPr>
          <w:p w:rsidR="00662074" w:rsidRPr="00662074" w:rsidRDefault="00662074" w:rsidP="00662074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662074" w:rsidRPr="00662074" w:rsidTr="00CA3D2C">
        <w:trPr>
          <w:cantSplit/>
        </w:trPr>
        <w:tc>
          <w:tcPr>
            <w:tcW w:w="2268" w:type="dxa"/>
          </w:tcPr>
          <w:p w:rsidR="00662074" w:rsidRPr="00662074" w:rsidRDefault="00662074" w:rsidP="00662074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 w:rsidRPr="00662074">
              <w:rPr>
                <w:rFonts w:ascii="Trebuchet MS" w:eastAsia="Times New Roman" w:hAnsi="Trebuchet MS" w:cs="Arial"/>
                <w:sz w:val="20"/>
                <w:szCs w:val="24"/>
              </w:rPr>
              <w:t>Chemistry/Life Science</w:t>
            </w:r>
          </w:p>
          <w:p w:rsidR="00662074" w:rsidRPr="00662074" w:rsidRDefault="00662074" w:rsidP="00662074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  <w:tc>
          <w:tcPr>
            <w:tcW w:w="1620" w:type="dxa"/>
          </w:tcPr>
          <w:p w:rsidR="00662074" w:rsidRPr="00662074" w:rsidRDefault="00662074" w:rsidP="00662074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662074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12-17-10</w:t>
            </w:r>
          </w:p>
        </w:tc>
        <w:tc>
          <w:tcPr>
            <w:tcW w:w="649" w:type="dxa"/>
          </w:tcPr>
          <w:p w:rsidR="00662074" w:rsidRPr="00662074" w:rsidRDefault="00662074" w:rsidP="00662074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5040" w:type="dxa"/>
          </w:tcPr>
          <w:p w:rsidR="00662074" w:rsidRPr="00662074" w:rsidRDefault="00662074" w:rsidP="00662074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662074" w:rsidRPr="00662074" w:rsidTr="00CA3D2C">
        <w:trPr>
          <w:cantSplit/>
        </w:trPr>
        <w:tc>
          <w:tcPr>
            <w:tcW w:w="2268" w:type="dxa"/>
          </w:tcPr>
          <w:p w:rsidR="00662074" w:rsidRPr="00662074" w:rsidRDefault="00662074" w:rsidP="00662074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  <w:p w:rsidR="00662074" w:rsidRPr="00662074" w:rsidRDefault="00662074" w:rsidP="00662074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  <w:tc>
          <w:tcPr>
            <w:tcW w:w="1620" w:type="dxa"/>
          </w:tcPr>
          <w:p w:rsidR="00662074" w:rsidRPr="00662074" w:rsidRDefault="00662074" w:rsidP="00662074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649" w:type="dxa"/>
          </w:tcPr>
          <w:p w:rsidR="00662074" w:rsidRPr="00662074" w:rsidRDefault="00662074" w:rsidP="00662074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5040" w:type="dxa"/>
          </w:tcPr>
          <w:p w:rsidR="00662074" w:rsidRPr="00662074" w:rsidRDefault="00662074" w:rsidP="00662074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</w:tbl>
    <w:p w:rsidR="00662074" w:rsidRPr="00662074" w:rsidRDefault="00662074" w:rsidP="00662074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662074" w:rsidRPr="00662074" w:rsidRDefault="00662074" w:rsidP="00662074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662074" w:rsidRPr="00662074" w:rsidRDefault="00662074" w:rsidP="00662074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bCs/>
          <w:sz w:val="28"/>
          <w:szCs w:val="28"/>
        </w:rPr>
      </w:pPr>
    </w:p>
    <w:p w:rsidR="00662074" w:rsidRPr="00662074" w:rsidRDefault="00662074" w:rsidP="00662074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bCs/>
          <w:sz w:val="28"/>
          <w:szCs w:val="28"/>
        </w:rPr>
      </w:pPr>
    </w:p>
    <w:p w:rsidR="00662074" w:rsidRPr="00662074" w:rsidRDefault="00662074" w:rsidP="00662074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bCs/>
          <w:sz w:val="28"/>
          <w:szCs w:val="28"/>
        </w:rPr>
      </w:pPr>
    </w:p>
    <w:p w:rsidR="00662074" w:rsidRPr="00662074" w:rsidRDefault="00662074" w:rsidP="00662074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bCs/>
          <w:sz w:val="28"/>
          <w:szCs w:val="28"/>
        </w:rPr>
      </w:pPr>
    </w:p>
    <w:p w:rsidR="00662074" w:rsidRPr="00662074" w:rsidRDefault="00662074" w:rsidP="00662074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bCs/>
          <w:sz w:val="28"/>
          <w:szCs w:val="28"/>
        </w:rPr>
      </w:pPr>
    </w:p>
    <w:p w:rsidR="00662074" w:rsidRPr="00662074" w:rsidRDefault="00662074" w:rsidP="00662074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bCs/>
          <w:sz w:val="28"/>
          <w:szCs w:val="28"/>
        </w:rPr>
      </w:pPr>
    </w:p>
    <w:p w:rsidR="00662074" w:rsidRPr="00662074" w:rsidRDefault="00662074" w:rsidP="00662074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bCs/>
          <w:sz w:val="28"/>
          <w:szCs w:val="28"/>
        </w:rPr>
      </w:pPr>
    </w:p>
    <w:p w:rsidR="00662074" w:rsidRPr="00662074" w:rsidRDefault="00662074" w:rsidP="00662074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bCs/>
          <w:sz w:val="28"/>
          <w:szCs w:val="28"/>
        </w:rPr>
      </w:pPr>
    </w:p>
    <w:p w:rsidR="00662074" w:rsidRPr="00662074" w:rsidRDefault="00662074" w:rsidP="00662074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bCs/>
          <w:sz w:val="28"/>
          <w:szCs w:val="28"/>
        </w:rPr>
      </w:pPr>
    </w:p>
    <w:p w:rsidR="00662074" w:rsidRPr="00662074" w:rsidRDefault="00662074" w:rsidP="00662074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bCs/>
          <w:sz w:val="28"/>
          <w:szCs w:val="28"/>
        </w:rPr>
      </w:pPr>
    </w:p>
    <w:p w:rsidR="00662074" w:rsidRPr="00662074" w:rsidRDefault="00662074" w:rsidP="00662074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662074">
        <w:rPr>
          <w:rFonts w:ascii="Trebuchet MS" w:eastAsia="Times New Roman" w:hAnsi="Trebuchet MS" w:cs="Arial"/>
          <w:b/>
          <w:bCs/>
          <w:sz w:val="28"/>
          <w:szCs w:val="28"/>
        </w:rPr>
        <w:lastRenderedPageBreak/>
        <w:t>Fire and Life Safety</w:t>
      </w:r>
      <w:r w:rsidRPr="00662074">
        <w:rPr>
          <w:rFonts w:ascii="Trebuchet MS" w:eastAsia="Times New Roman" w:hAnsi="Trebuchet MS" w:cs="Arial"/>
          <w:b/>
          <w:bCs/>
          <w:sz w:val="28"/>
          <w:szCs w:val="24"/>
        </w:rPr>
        <w:t xml:space="preserve"> Checklist</w:t>
      </w:r>
    </w:p>
    <w:p w:rsidR="00662074" w:rsidRPr="00662074" w:rsidRDefault="00662074" w:rsidP="00662074">
      <w:pPr>
        <w:tabs>
          <w:tab w:val="left" w:pos="720"/>
          <w:tab w:val="left" w:pos="5760"/>
          <w:tab w:val="right" w:pos="9360"/>
        </w:tabs>
        <w:spacing w:after="0" w:line="240" w:lineRule="auto"/>
        <w:jc w:val="center"/>
        <w:rPr>
          <w:rFonts w:ascii="Trebuchet MS" w:eastAsia="Times New Roman" w:hAnsi="Trebuchet MS" w:cs="Arial"/>
          <w:b/>
          <w:bCs/>
          <w:sz w:val="24"/>
          <w:szCs w:val="24"/>
        </w:rPr>
      </w:pPr>
    </w:p>
    <w:p w:rsidR="00662074" w:rsidRPr="00662074" w:rsidRDefault="00662074" w:rsidP="00662074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662074">
        <w:rPr>
          <w:rFonts w:ascii="Trebuchet MS" w:eastAsia="Times New Roman" w:hAnsi="Trebuchet MS" w:cs="Arial"/>
          <w:b/>
          <w:bCs/>
          <w:sz w:val="24"/>
          <w:szCs w:val="24"/>
        </w:rPr>
        <w:t xml:space="preserve"> </w:t>
      </w:r>
    </w:p>
    <w:p w:rsidR="00662074" w:rsidRPr="00662074" w:rsidRDefault="00662074" w:rsidP="00662074">
      <w:pPr>
        <w:tabs>
          <w:tab w:val="left" w:pos="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662074">
        <w:rPr>
          <w:rFonts w:ascii="Trebuchet MS" w:eastAsia="Times New Roman" w:hAnsi="Trebuchet MS" w:cs="Times New Roman"/>
          <w:color w:val="000000"/>
          <w:sz w:val="24"/>
          <w:szCs w:val="24"/>
        </w:rPr>
        <w:t>ART</w:t>
      </w:r>
    </w:p>
    <w:p w:rsidR="00662074" w:rsidRPr="00662074" w:rsidRDefault="00662074" w:rsidP="00662074">
      <w:pPr>
        <w:tabs>
          <w:tab w:val="left" w:pos="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662074">
        <w:rPr>
          <w:rFonts w:ascii="Trebuchet MS" w:eastAsia="Times New Roman" w:hAnsi="Trebuchet MS" w:cs="Arial"/>
          <w:sz w:val="24"/>
          <w:szCs w:val="24"/>
        </w:rPr>
        <w:t>X</w:t>
      </w:r>
      <w:r w:rsidRPr="00662074">
        <w:rPr>
          <w:rFonts w:ascii="Trebuchet MS" w:eastAsia="Times New Roman" w:hAnsi="Trebuchet MS" w:cs="Arial"/>
          <w:sz w:val="24"/>
          <w:szCs w:val="24"/>
        </w:rPr>
        <w:tab/>
        <w:t>Emergency phone numbers posted and MSDS available</w:t>
      </w:r>
    </w:p>
    <w:p w:rsidR="00662074" w:rsidRPr="00662074" w:rsidRDefault="00662074" w:rsidP="00662074">
      <w:pPr>
        <w:tabs>
          <w:tab w:val="left" w:pos="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662074">
        <w:rPr>
          <w:rFonts w:ascii="Trebuchet MS" w:eastAsia="Times New Roman" w:hAnsi="Trebuchet MS" w:cs="Arial"/>
          <w:sz w:val="24"/>
          <w:szCs w:val="24"/>
        </w:rPr>
        <w:t>X</w:t>
      </w:r>
      <w:r w:rsidRPr="00662074">
        <w:rPr>
          <w:rFonts w:ascii="Trebuchet MS" w:eastAsia="Times New Roman" w:hAnsi="Trebuchet MS" w:cs="Arial"/>
          <w:sz w:val="24"/>
          <w:szCs w:val="24"/>
        </w:rPr>
        <w:tab/>
        <w:t>Flammable liquids and combustibles stored properly</w:t>
      </w:r>
    </w:p>
    <w:p w:rsidR="00662074" w:rsidRPr="00662074" w:rsidRDefault="00662074" w:rsidP="00662074">
      <w:pPr>
        <w:keepNext/>
        <w:tabs>
          <w:tab w:val="left" w:pos="720"/>
          <w:tab w:val="left" w:pos="5760"/>
          <w:tab w:val="right" w:pos="9360"/>
        </w:tabs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4"/>
          <w:szCs w:val="24"/>
        </w:rPr>
      </w:pP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662074">
        <w:rPr>
          <w:rFonts w:ascii="Trebuchet MS" w:eastAsia="Times New Roman" w:hAnsi="Trebuchet MS" w:cs="Arial"/>
          <w:i/>
          <w:iCs/>
          <w:sz w:val="24"/>
          <w:szCs w:val="24"/>
        </w:rPr>
        <w:t>COMPRESSED GAS</w:t>
      </w: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662074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662074">
        <w:rPr>
          <w:rFonts w:ascii="Trebuchet MS" w:eastAsia="Times New Roman" w:hAnsi="Trebuchet MS" w:cs="Arial"/>
          <w:color w:val="000000"/>
          <w:sz w:val="24"/>
          <w:szCs w:val="24"/>
        </w:rPr>
        <w:tab/>
        <w:t>Cylinders chained in place so they cannot fall over</w:t>
      </w: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662074">
        <w:rPr>
          <w:rFonts w:ascii="Trebuchet MS" w:eastAsia="Times New Roman" w:hAnsi="Trebuchet MS" w:cs="Arial"/>
          <w:sz w:val="24"/>
          <w:szCs w:val="24"/>
        </w:rPr>
        <w:t>X</w:t>
      </w:r>
      <w:r w:rsidRPr="00662074">
        <w:rPr>
          <w:rFonts w:ascii="Trebuchet MS" w:eastAsia="Times New Roman" w:hAnsi="Trebuchet MS" w:cs="Arial"/>
          <w:sz w:val="24"/>
          <w:szCs w:val="24"/>
        </w:rPr>
        <w:tab/>
        <w:t>Valve covers in place when cylinder not in use</w:t>
      </w: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662074" w:rsidRPr="00662074" w:rsidRDefault="00662074" w:rsidP="00662074">
      <w:pPr>
        <w:keepNext/>
        <w:tabs>
          <w:tab w:val="left" w:pos="720"/>
          <w:tab w:val="left" w:pos="5760"/>
          <w:tab w:val="right" w:pos="9360"/>
        </w:tabs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4"/>
          <w:szCs w:val="24"/>
        </w:rPr>
      </w:pP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662074">
        <w:rPr>
          <w:rFonts w:ascii="Trebuchet MS" w:eastAsia="Times New Roman" w:hAnsi="Trebuchet MS" w:cs="Arial"/>
          <w:i/>
          <w:iCs/>
          <w:sz w:val="24"/>
          <w:szCs w:val="24"/>
        </w:rPr>
        <w:t>SPRAY BOOTH</w:t>
      </w: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662074">
        <w:rPr>
          <w:rFonts w:ascii="Trebuchet MS" w:eastAsia="Times New Roman" w:hAnsi="Trebuchet MS" w:cs="Arial"/>
          <w:sz w:val="24"/>
          <w:szCs w:val="24"/>
        </w:rPr>
        <w:t>X</w:t>
      </w:r>
      <w:r w:rsidRPr="00662074">
        <w:rPr>
          <w:rFonts w:ascii="Trebuchet MS" w:eastAsia="Times New Roman" w:hAnsi="Trebuchet MS" w:cs="Arial"/>
          <w:sz w:val="24"/>
          <w:szCs w:val="24"/>
        </w:rPr>
        <w:tab/>
        <w:t>Fire control sprinkler heads kept clean</w:t>
      </w: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662074">
        <w:rPr>
          <w:rFonts w:ascii="Trebuchet MS" w:eastAsia="Times New Roman" w:hAnsi="Trebuchet MS" w:cs="Arial"/>
          <w:sz w:val="24"/>
          <w:szCs w:val="24"/>
        </w:rPr>
        <w:t>X</w:t>
      </w:r>
      <w:r w:rsidRPr="00662074">
        <w:rPr>
          <w:rFonts w:ascii="Trebuchet MS" w:eastAsia="Times New Roman" w:hAnsi="Trebuchet MS" w:cs="Arial"/>
          <w:sz w:val="24"/>
          <w:szCs w:val="24"/>
        </w:rPr>
        <w:tab/>
        <w:t>Mechanical ventilation provided when spraying is done in enclosed area</w:t>
      </w: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662074">
        <w:rPr>
          <w:rFonts w:ascii="Trebuchet MS" w:eastAsia="Times New Roman" w:hAnsi="Trebuchet MS" w:cs="Arial"/>
          <w:sz w:val="24"/>
          <w:szCs w:val="24"/>
        </w:rPr>
        <w:t>X</w:t>
      </w:r>
      <w:r w:rsidRPr="00662074">
        <w:rPr>
          <w:rFonts w:ascii="Trebuchet MS" w:eastAsia="Times New Roman" w:hAnsi="Trebuchet MS" w:cs="Arial"/>
          <w:sz w:val="24"/>
          <w:szCs w:val="24"/>
        </w:rPr>
        <w:tab/>
        <w:t>‘NO SMOKING’ signs posted in spray areas, paint rooms, booths, and storage</w:t>
      </w: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662074">
        <w:rPr>
          <w:rFonts w:ascii="Trebuchet MS" w:eastAsia="Times New Roman" w:hAnsi="Trebuchet MS" w:cs="Arial"/>
          <w:sz w:val="24"/>
          <w:szCs w:val="24"/>
        </w:rPr>
        <w:t>X</w:t>
      </w:r>
      <w:r w:rsidRPr="00662074">
        <w:rPr>
          <w:rFonts w:ascii="Trebuchet MS" w:eastAsia="Times New Roman" w:hAnsi="Trebuchet MS" w:cs="Arial"/>
          <w:sz w:val="24"/>
          <w:szCs w:val="24"/>
        </w:rPr>
        <w:tab/>
        <w:t>Spray area at least 20’ from flames, sparks, operating electrical motors</w:t>
      </w: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662074" w:rsidRPr="00662074" w:rsidRDefault="00662074" w:rsidP="00662074">
      <w:pPr>
        <w:keepNext/>
        <w:tabs>
          <w:tab w:val="left" w:pos="360"/>
          <w:tab w:val="left" w:pos="5760"/>
          <w:tab w:val="right" w:pos="9360"/>
        </w:tabs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4"/>
          <w:szCs w:val="24"/>
        </w:rPr>
      </w:pPr>
      <w:r w:rsidRPr="00662074">
        <w:rPr>
          <w:rFonts w:ascii="Trebuchet MS" w:eastAsia="Times New Roman" w:hAnsi="Trebuchet MS" w:cs="Arial"/>
          <w:b/>
          <w:bCs/>
          <w:color w:val="000000"/>
          <w:sz w:val="24"/>
          <w:szCs w:val="24"/>
        </w:rPr>
        <w:t>BOILER ROOM</w:t>
      </w: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662074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662074">
        <w:rPr>
          <w:rFonts w:ascii="Trebuchet MS" w:eastAsia="Times New Roman" w:hAnsi="Trebuchet MS" w:cs="Arial"/>
          <w:color w:val="000000"/>
          <w:sz w:val="24"/>
          <w:szCs w:val="24"/>
        </w:rPr>
        <w:tab/>
        <w:t>Fire extinguisher mounted and accessible</w:t>
      </w: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662074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662074">
        <w:rPr>
          <w:rFonts w:ascii="Trebuchet MS" w:eastAsia="Times New Roman" w:hAnsi="Trebuchet MS" w:cs="Arial"/>
          <w:color w:val="000000"/>
          <w:sz w:val="24"/>
          <w:szCs w:val="24"/>
        </w:rPr>
        <w:tab/>
        <w:t>No combustibles stored in boiler room</w:t>
      </w: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662074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662074">
        <w:rPr>
          <w:rFonts w:ascii="Trebuchet MS" w:eastAsia="Times New Roman" w:hAnsi="Trebuchet MS" w:cs="Arial"/>
          <w:color w:val="000000"/>
          <w:sz w:val="24"/>
          <w:szCs w:val="24"/>
        </w:rPr>
        <w:tab/>
        <w:t>Two exits</w:t>
      </w: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bCs/>
          <w:color w:val="000000"/>
          <w:sz w:val="24"/>
          <w:szCs w:val="24"/>
        </w:rPr>
      </w:pPr>
      <w:r w:rsidRPr="00662074">
        <w:rPr>
          <w:rFonts w:ascii="Trebuchet MS" w:eastAsia="Times New Roman" w:hAnsi="Trebuchet MS" w:cs="Arial"/>
          <w:b/>
          <w:bCs/>
          <w:color w:val="000000"/>
          <w:sz w:val="24"/>
          <w:szCs w:val="24"/>
        </w:rPr>
        <w:t>CORRIDORS, ENTRANCES, STAIRS</w:t>
      </w: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662074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662074">
        <w:rPr>
          <w:rFonts w:ascii="Trebuchet MS" w:eastAsia="Times New Roman" w:hAnsi="Trebuchet MS" w:cs="Arial"/>
          <w:color w:val="000000"/>
          <w:sz w:val="24"/>
          <w:szCs w:val="24"/>
        </w:rPr>
        <w:tab/>
        <w:t>All decorations, artwork in corridors limited to 25% of wall surface</w:t>
      </w: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662074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662074">
        <w:rPr>
          <w:rFonts w:ascii="Trebuchet MS" w:eastAsia="Times New Roman" w:hAnsi="Trebuchet MS" w:cs="Arial"/>
          <w:color w:val="000000"/>
          <w:sz w:val="24"/>
          <w:szCs w:val="24"/>
        </w:rPr>
        <w:tab/>
        <w:t>All EXIT corridors and hallways free of obstructions</w:t>
      </w: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662074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662074">
        <w:rPr>
          <w:rFonts w:ascii="Trebuchet MS" w:eastAsia="Times New Roman" w:hAnsi="Trebuchet MS" w:cs="Arial"/>
          <w:color w:val="000000"/>
          <w:sz w:val="24"/>
          <w:szCs w:val="24"/>
        </w:rPr>
        <w:tab/>
        <w:t>All EXIT doors open in the direction of exit without effort</w:t>
      </w: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662074">
        <w:rPr>
          <w:rFonts w:ascii="Trebuchet MS" w:eastAsia="Times New Roman" w:hAnsi="Trebuchet MS" w:cs="Arial"/>
          <w:color w:val="000000"/>
          <w:sz w:val="24"/>
          <w:szCs w:val="24"/>
        </w:rPr>
        <w:t>X   All EXIT doors posted as exits with letters 5” high and ½” wide</w:t>
      </w: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662074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662074">
        <w:rPr>
          <w:rFonts w:ascii="Trebuchet MS" w:eastAsia="Times New Roman" w:hAnsi="Trebuchet MS" w:cs="Arial"/>
          <w:color w:val="000000"/>
          <w:sz w:val="24"/>
          <w:szCs w:val="24"/>
        </w:rPr>
        <w:tab/>
        <w:t>All EXIT signs visible and with working lights, if lighted</w:t>
      </w: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662074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662074">
        <w:rPr>
          <w:rFonts w:ascii="Trebuchet MS" w:eastAsia="Times New Roman" w:hAnsi="Trebuchet MS" w:cs="Arial"/>
          <w:color w:val="000000"/>
          <w:sz w:val="24"/>
          <w:szCs w:val="24"/>
        </w:rPr>
        <w:tab/>
        <w:t>Appropriate fire extinguishers are mounted within 75’ of outside areas containing flammable liquids and within 10’ of any inside storage area for such materials</w:t>
      </w: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662074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662074">
        <w:rPr>
          <w:rFonts w:ascii="Trebuchet MS" w:eastAsia="Times New Roman" w:hAnsi="Trebuchet MS" w:cs="Arial"/>
          <w:color w:val="000000"/>
          <w:sz w:val="24"/>
          <w:szCs w:val="24"/>
        </w:rPr>
        <w:tab/>
        <w:t>Buildings over two levels have doors that close automatically in stair tower</w:t>
      </w: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662074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662074">
        <w:rPr>
          <w:rFonts w:ascii="Trebuchet MS" w:eastAsia="Times New Roman" w:hAnsi="Trebuchet MS" w:cs="Arial"/>
          <w:color w:val="000000"/>
          <w:sz w:val="24"/>
          <w:szCs w:val="24"/>
        </w:rPr>
        <w:tab/>
        <w:t>Fire extinguishers free from obstruction or blockage</w:t>
      </w: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662074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662074">
        <w:rPr>
          <w:rFonts w:ascii="Trebuchet MS" w:eastAsia="Times New Roman" w:hAnsi="Trebuchet MS" w:cs="Arial"/>
          <w:color w:val="000000"/>
          <w:sz w:val="24"/>
          <w:szCs w:val="24"/>
        </w:rPr>
        <w:tab/>
        <w:t>Fire extinguishers provided for the types of materials in the area where    used</w:t>
      </w:r>
    </w:p>
    <w:p w:rsidR="00662074" w:rsidRPr="00662074" w:rsidRDefault="00662074" w:rsidP="00662074">
      <w:pPr>
        <w:tabs>
          <w:tab w:val="left" w:pos="720"/>
          <w:tab w:val="left" w:pos="180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662074">
        <w:rPr>
          <w:rFonts w:ascii="Trebuchet MS" w:eastAsia="Times New Roman" w:hAnsi="Trebuchet MS" w:cs="Arial"/>
          <w:color w:val="000000"/>
          <w:sz w:val="24"/>
          <w:szCs w:val="24"/>
        </w:rPr>
        <w:tab/>
        <w:t xml:space="preserve">Class </w:t>
      </w:r>
      <w:proofErr w:type="gramStart"/>
      <w:r w:rsidRPr="00662074">
        <w:rPr>
          <w:rFonts w:ascii="Trebuchet MS" w:eastAsia="Times New Roman" w:hAnsi="Trebuchet MS" w:cs="Arial"/>
          <w:color w:val="000000"/>
          <w:sz w:val="24"/>
          <w:szCs w:val="24"/>
        </w:rPr>
        <w:t>A</w:t>
      </w:r>
      <w:proofErr w:type="gramEnd"/>
      <w:r w:rsidRPr="00662074">
        <w:rPr>
          <w:rFonts w:ascii="Trebuchet MS" w:eastAsia="Times New Roman" w:hAnsi="Trebuchet MS" w:cs="Arial"/>
          <w:color w:val="000000"/>
          <w:sz w:val="24"/>
          <w:szCs w:val="24"/>
        </w:rPr>
        <w:tab/>
        <w:t>Ordinary combustible material fires</w:t>
      </w:r>
    </w:p>
    <w:p w:rsidR="00662074" w:rsidRPr="00662074" w:rsidRDefault="00662074" w:rsidP="00662074">
      <w:pPr>
        <w:tabs>
          <w:tab w:val="left" w:pos="720"/>
          <w:tab w:val="left" w:pos="180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662074">
        <w:rPr>
          <w:rFonts w:ascii="Trebuchet MS" w:eastAsia="Times New Roman" w:hAnsi="Trebuchet MS" w:cs="Arial"/>
          <w:color w:val="000000"/>
          <w:sz w:val="24"/>
          <w:szCs w:val="24"/>
        </w:rPr>
        <w:tab/>
        <w:t>Class B</w:t>
      </w:r>
      <w:r w:rsidRPr="00662074">
        <w:rPr>
          <w:rFonts w:ascii="Trebuchet MS" w:eastAsia="Times New Roman" w:hAnsi="Trebuchet MS" w:cs="Arial"/>
          <w:color w:val="000000"/>
          <w:sz w:val="24"/>
          <w:szCs w:val="24"/>
        </w:rPr>
        <w:tab/>
        <w:t>Flammable liquid, gas, or grease fires</w:t>
      </w:r>
    </w:p>
    <w:p w:rsidR="00662074" w:rsidRPr="00662074" w:rsidRDefault="00662074" w:rsidP="00662074">
      <w:pPr>
        <w:tabs>
          <w:tab w:val="left" w:pos="720"/>
          <w:tab w:val="left" w:pos="180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662074">
        <w:rPr>
          <w:rFonts w:ascii="Trebuchet MS" w:eastAsia="Times New Roman" w:hAnsi="Trebuchet MS" w:cs="Arial"/>
          <w:color w:val="000000"/>
          <w:sz w:val="24"/>
          <w:szCs w:val="24"/>
        </w:rPr>
        <w:tab/>
        <w:t>Class C</w:t>
      </w:r>
      <w:r w:rsidRPr="00662074">
        <w:rPr>
          <w:rFonts w:ascii="Trebuchet MS" w:eastAsia="Times New Roman" w:hAnsi="Trebuchet MS" w:cs="Arial"/>
          <w:color w:val="000000"/>
          <w:sz w:val="24"/>
          <w:szCs w:val="24"/>
        </w:rPr>
        <w:tab/>
        <w:t>Energized-electrical equipment fires</w:t>
      </w: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bCs/>
          <w:color w:val="000000"/>
          <w:sz w:val="24"/>
          <w:szCs w:val="24"/>
        </w:rPr>
      </w:pP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662074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662074">
        <w:rPr>
          <w:rFonts w:ascii="Trebuchet MS" w:eastAsia="Times New Roman" w:hAnsi="Trebuchet MS" w:cs="Arial"/>
          <w:color w:val="000000"/>
          <w:sz w:val="24"/>
          <w:szCs w:val="24"/>
        </w:rPr>
        <w:tab/>
        <w:t>Fire extinguishers serviced, maintained, and tagged every year</w:t>
      </w: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662074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662074">
        <w:rPr>
          <w:rFonts w:ascii="Trebuchet MS" w:eastAsia="Times New Roman" w:hAnsi="Trebuchet MS" w:cs="Arial"/>
          <w:color w:val="000000"/>
          <w:sz w:val="24"/>
          <w:szCs w:val="24"/>
        </w:rPr>
        <w:tab/>
        <w:t>No dead-end corridor &gt;20’</w:t>
      </w: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662074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662074">
        <w:rPr>
          <w:rFonts w:ascii="Trebuchet MS" w:eastAsia="Times New Roman" w:hAnsi="Trebuchet MS" w:cs="Arial"/>
          <w:color w:val="000000"/>
          <w:sz w:val="24"/>
          <w:szCs w:val="24"/>
        </w:rPr>
        <w:tab/>
        <w:t>Non-exit doors, passages, and stairways labeled, “NOT AN EXIT”</w:t>
      </w: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662074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662074">
        <w:rPr>
          <w:rFonts w:ascii="Trebuchet MS" w:eastAsia="Times New Roman" w:hAnsi="Trebuchet MS" w:cs="Arial"/>
          <w:color w:val="000000"/>
          <w:sz w:val="24"/>
          <w:szCs w:val="24"/>
        </w:rPr>
        <w:tab/>
        <w:t>Panic hardware on all exit doors and rooms with occupancy of 50 or more</w:t>
      </w: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662074">
        <w:rPr>
          <w:rFonts w:ascii="Trebuchet MS" w:eastAsia="Times New Roman" w:hAnsi="Trebuchet MS" w:cs="Arial"/>
          <w:color w:val="000000"/>
          <w:sz w:val="24"/>
          <w:szCs w:val="24"/>
        </w:rPr>
        <w:lastRenderedPageBreak/>
        <w:t>X</w:t>
      </w:r>
      <w:r w:rsidRPr="00662074">
        <w:rPr>
          <w:rFonts w:ascii="Trebuchet MS" w:eastAsia="Times New Roman" w:hAnsi="Trebuchet MS" w:cs="Arial"/>
          <w:color w:val="000000"/>
          <w:sz w:val="24"/>
          <w:szCs w:val="24"/>
        </w:rPr>
        <w:tab/>
        <w:t>Sprinkler heads protected by metal guards, when exposed to physical damage</w:t>
      </w: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662074" w:rsidRPr="00662074" w:rsidRDefault="00662074" w:rsidP="00662074">
      <w:pPr>
        <w:keepNext/>
        <w:tabs>
          <w:tab w:val="left" w:pos="360"/>
          <w:tab w:val="left" w:pos="5760"/>
          <w:tab w:val="right" w:pos="9360"/>
        </w:tabs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4"/>
          <w:szCs w:val="24"/>
        </w:rPr>
      </w:pPr>
      <w:r w:rsidRPr="00662074">
        <w:rPr>
          <w:rFonts w:ascii="Trebuchet MS" w:eastAsia="Times New Roman" w:hAnsi="Trebuchet MS" w:cs="Arial"/>
          <w:b/>
          <w:bCs/>
          <w:color w:val="000000"/>
          <w:sz w:val="24"/>
          <w:szCs w:val="24"/>
        </w:rPr>
        <w:t>ELECTRICAL</w:t>
      </w: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662074">
        <w:rPr>
          <w:rFonts w:ascii="Trebuchet MS" w:eastAsia="Times New Roman" w:hAnsi="Trebuchet MS" w:cs="Arial"/>
          <w:sz w:val="24"/>
          <w:szCs w:val="24"/>
        </w:rPr>
        <w:t>X</w:t>
      </w:r>
      <w:r w:rsidRPr="00662074">
        <w:rPr>
          <w:rFonts w:ascii="Trebuchet MS" w:eastAsia="Times New Roman" w:hAnsi="Trebuchet MS" w:cs="Arial"/>
          <w:sz w:val="24"/>
          <w:szCs w:val="24"/>
        </w:rPr>
        <w:tab/>
        <w:t>Extension cords used for permanent wiring</w:t>
      </w: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662074">
        <w:rPr>
          <w:rFonts w:ascii="Trebuchet MS" w:eastAsia="Times New Roman" w:hAnsi="Trebuchet MS" w:cs="Arial"/>
          <w:sz w:val="24"/>
          <w:szCs w:val="24"/>
        </w:rPr>
        <w:t>X</w:t>
      </w:r>
      <w:r w:rsidRPr="00662074">
        <w:rPr>
          <w:rFonts w:ascii="Trebuchet MS" w:eastAsia="Times New Roman" w:hAnsi="Trebuchet MS" w:cs="Arial"/>
          <w:sz w:val="24"/>
          <w:szCs w:val="24"/>
        </w:rPr>
        <w:tab/>
        <w:t>36” clear access to all electrical control panels for emergency shutdown</w:t>
      </w: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b/>
          <w:bCs/>
          <w:sz w:val="24"/>
          <w:szCs w:val="24"/>
        </w:rPr>
      </w:pP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b/>
          <w:bCs/>
          <w:sz w:val="24"/>
          <w:szCs w:val="24"/>
        </w:rPr>
      </w:pP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b/>
          <w:bCs/>
          <w:sz w:val="24"/>
          <w:szCs w:val="24"/>
        </w:rPr>
      </w:pPr>
      <w:r w:rsidRPr="00662074">
        <w:rPr>
          <w:rFonts w:ascii="Trebuchet MS" w:eastAsia="Times New Roman" w:hAnsi="Trebuchet MS" w:cs="Arial"/>
          <w:b/>
          <w:bCs/>
          <w:sz w:val="24"/>
          <w:szCs w:val="24"/>
        </w:rPr>
        <w:t>EXTERIOR</w:t>
      </w: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662074">
        <w:rPr>
          <w:rFonts w:ascii="Trebuchet MS" w:eastAsia="Times New Roman" w:hAnsi="Trebuchet MS" w:cs="Arial"/>
          <w:sz w:val="24"/>
          <w:szCs w:val="24"/>
        </w:rPr>
        <w:t>X</w:t>
      </w:r>
      <w:r w:rsidRPr="00662074">
        <w:rPr>
          <w:rFonts w:ascii="Trebuchet MS" w:eastAsia="Times New Roman" w:hAnsi="Trebuchet MS" w:cs="Arial"/>
          <w:sz w:val="24"/>
          <w:szCs w:val="24"/>
        </w:rPr>
        <w:tab/>
        <w:t>Dumpsters stored at least 5’ from any combustible buildings, doors, and windows</w:t>
      </w: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b/>
          <w:bCs/>
          <w:sz w:val="24"/>
          <w:szCs w:val="24"/>
        </w:rPr>
      </w:pPr>
      <w:r w:rsidRPr="00662074">
        <w:rPr>
          <w:rFonts w:ascii="Trebuchet MS" w:eastAsia="Times New Roman" w:hAnsi="Trebuchet MS" w:cs="Arial"/>
          <w:b/>
          <w:bCs/>
          <w:sz w:val="24"/>
          <w:szCs w:val="24"/>
        </w:rPr>
        <w:t>GYM</w:t>
      </w: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662074">
        <w:rPr>
          <w:rFonts w:ascii="Trebuchet MS" w:eastAsia="Times New Roman" w:hAnsi="Trebuchet MS" w:cs="Arial"/>
          <w:sz w:val="24"/>
          <w:szCs w:val="24"/>
        </w:rPr>
        <w:t>X</w:t>
      </w:r>
      <w:r w:rsidRPr="00662074">
        <w:rPr>
          <w:rFonts w:ascii="Trebuchet MS" w:eastAsia="Times New Roman" w:hAnsi="Trebuchet MS" w:cs="Arial"/>
          <w:sz w:val="24"/>
          <w:szCs w:val="24"/>
        </w:rPr>
        <w:tab/>
        <w:t>Stage curtain must be flame retardant</w:t>
      </w: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b/>
          <w:bCs/>
          <w:sz w:val="24"/>
          <w:szCs w:val="24"/>
        </w:rPr>
      </w:pPr>
      <w:r w:rsidRPr="00662074">
        <w:rPr>
          <w:rFonts w:ascii="Trebuchet MS" w:eastAsia="Times New Roman" w:hAnsi="Trebuchet MS" w:cs="Arial"/>
          <w:b/>
          <w:bCs/>
          <w:sz w:val="24"/>
          <w:szCs w:val="24"/>
        </w:rPr>
        <w:t>HOME EC</w:t>
      </w: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662074">
        <w:rPr>
          <w:rFonts w:ascii="Trebuchet MS" w:eastAsia="Times New Roman" w:hAnsi="Trebuchet MS" w:cs="Arial"/>
          <w:sz w:val="24"/>
          <w:szCs w:val="24"/>
        </w:rPr>
        <w:t>X</w:t>
      </w:r>
      <w:r w:rsidRPr="00662074">
        <w:rPr>
          <w:rFonts w:ascii="Trebuchet MS" w:eastAsia="Times New Roman" w:hAnsi="Trebuchet MS" w:cs="Arial"/>
          <w:sz w:val="24"/>
          <w:szCs w:val="24"/>
        </w:rPr>
        <w:tab/>
        <w:t>Outlets within 6’ of a water source must be GFC</w:t>
      </w: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b/>
          <w:bCs/>
          <w:sz w:val="24"/>
          <w:szCs w:val="24"/>
        </w:rPr>
      </w:pPr>
      <w:r w:rsidRPr="00662074">
        <w:rPr>
          <w:rFonts w:ascii="Trebuchet MS" w:eastAsia="Times New Roman" w:hAnsi="Trebuchet MS" w:cs="Arial"/>
          <w:b/>
          <w:bCs/>
          <w:sz w:val="24"/>
          <w:szCs w:val="24"/>
        </w:rPr>
        <w:t>KITCHEN</w:t>
      </w: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662074">
        <w:rPr>
          <w:rFonts w:ascii="Trebuchet MS" w:eastAsia="Times New Roman" w:hAnsi="Trebuchet MS" w:cs="Arial"/>
          <w:sz w:val="24"/>
          <w:szCs w:val="24"/>
        </w:rPr>
        <w:t>X</w:t>
      </w:r>
      <w:r w:rsidRPr="00662074">
        <w:rPr>
          <w:rFonts w:ascii="Trebuchet MS" w:eastAsia="Times New Roman" w:hAnsi="Trebuchet MS" w:cs="Arial"/>
          <w:sz w:val="24"/>
          <w:szCs w:val="24"/>
        </w:rPr>
        <w:tab/>
        <w:t>Exhaust hood, ducts, and filters clear of any grease accumulation</w:t>
      </w: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662074">
        <w:rPr>
          <w:rFonts w:ascii="Trebuchet MS" w:eastAsia="Times New Roman" w:hAnsi="Trebuchet MS" w:cs="Arial"/>
          <w:sz w:val="24"/>
          <w:szCs w:val="24"/>
        </w:rPr>
        <w:t>X</w:t>
      </w:r>
      <w:r w:rsidRPr="00662074">
        <w:rPr>
          <w:rFonts w:ascii="Trebuchet MS" w:eastAsia="Times New Roman" w:hAnsi="Trebuchet MS" w:cs="Arial"/>
          <w:sz w:val="24"/>
          <w:szCs w:val="24"/>
        </w:rPr>
        <w:tab/>
        <w:t>Fire extinguisher within 30’ of cooking equipment (min. 40BC)</w:t>
      </w: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662074">
        <w:rPr>
          <w:rFonts w:ascii="Trebuchet MS" w:eastAsia="Times New Roman" w:hAnsi="Trebuchet MS" w:cs="Arial"/>
          <w:sz w:val="24"/>
          <w:szCs w:val="24"/>
        </w:rPr>
        <w:t>X</w:t>
      </w:r>
      <w:r w:rsidRPr="00662074">
        <w:rPr>
          <w:rFonts w:ascii="Trebuchet MS" w:eastAsia="Times New Roman" w:hAnsi="Trebuchet MS" w:cs="Arial"/>
          <w:sz w:val="24"/>
          <w:szCs w:val="24"/>
        </w:rPr>
        <w:tab/>
        <w:t>Hood with auto fire extinguishing system inspected every 6 months</w:t>
      </w: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662074">
        <w:rPr>
          <w:rFonts w:ascii="Trebuchet MS" w:eastAsia="Times New Roman" w:hAnsi="Trebuchet MS" w:cs="Arial"/>
          <w:sz w:val="24"/>
          <w:szCs w:val="24"/>
        </w:rPr>
        <w:t>X</w:t>
      </w:r>
      <w:r w:rsidRPr="00662074">
        <w:rPr>
          <w:rFonts w:ascii="Trebuchet MS" w:eastAsia="Times New Roman" w:hAnsi="Trebuchet MS" w:cs="Arial"/>
          <w:sz w:val="24"/>
          <w:szCs w:val="24"/>
        </w:rPr>
        <w:tab/>
        <w:t>Means to shut off gas supply to the cooking equipment for emergency</w:t>
      </w: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662074">
        <w:rPr>
          <w:rFonts w:ascii="Trebuchet MS" w:eastAsia="Times New Roman" w:hAnsi="Trebuchet MS" w:cs="Arial"/>
          <w:sz w:val="24"/>
          <w:szCs w:val="24"/>
        </w:rPr>
        <w:t>X</w:t>
      </w:r>
      <w:r w:rsidRPr="00662074">
        <w:rPr>
          <w:rFonts w:ascii="Trebuchet MS" w:eastAsia="Times New Roman" w:hAnsi="Trebuchet MS" w:cs="Arial"/>
          <w:sz w:val="24"/>
          <w:szCs w:val="24"/>
        </w:rPr>
        <w:tab/>
        <w:t>MSDS available</w:t>
      </w: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662074">
        <w:rPr>
          <w:rFonts w:ascii="Trebuchet MS" w:eastAsia="Times New Roman" w:hAnsi="Trebuchet MS" w:cs="Arial"/>
          <w:sz w:val="24"/>
          <w:szCs w:val="24"/>
        </w:rPr>
        <w:t>X</w:t>
      </w:r>
      <w:r w:rsidRPr="00662074">
        <w:rPr>
          <w:rFonts w:ascii="Trebuchet MS" w:eastAsia="Times New Roman" w:hAnsi="Trebuchet MS" w:cs="Arial"/>
          <w:sz w:val="24"/>
          <w:szCs w:val="24"/>
        </w:rPr>
        <w:tab/>
        <w:t>Outlets within 6’ of a water source must be GFC</w:t>
      </w: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b/>
          <w:bCs/>
          <w:sz w:val="24"/>
          <w:szCs w:val="24"/>
        </w:rPr>
      </w:pP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662074" w:rsidRPr="00662074" w:rsidRDefault="00662074" w:rsidP="00662074">
      <w:pPr>
        <w:keepNext/>
        <w:tabs>
          <w:tab w:val="left" w:pos="360"/>
          <w:tab w:val="left" w:pos="5760"/>
          <w:tab w:val="right" w:pos="9360"/>
        </w:tabs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4"/>
          <w:szCs w:val="24"/>
        </w:rPr>
      </w:pPr>
      <w:r w:rsidRPr="00662074">
        <w:rPr>
          <w:rFonts w:ascii="Trebuchet MS" w:eastAsia="Times New Roman" w:hAnsi="Trebuchet MS" w:cs="Arial"/>
          <w:b/>
          <w:bCs/>
          <w:color w:val="000000"/>
          <w:sz w:val="24"/>
          <w:szCs w:val="24"/>
        </w:rPr>
        <w:t>SCIENCE LABS</w:t>
      </w: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662074">
        <w:rPr>
          <w:rFonts w:ascii="Trebuchet MS" w:eastAsia="Times New Roman" w:hAnsi="Trebuchet MS" w:cs="Arial"/>
          <w:i/>
          <w:iCs/>
          <w:sz w:val="24"/>
          <w:szCs w:val="24"/>
        </w:rPr>
        <w:t>CHEMICALS</w:t>
      </w: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662074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662074">
        <w:rPr>
          <w:rFonts w:ascii="Trebuchet MS" w:eastAsia="Times New Roman" w:hAnsi="Trebuchet MS" w:cs="Arial"/>
          <w:color w:val="000000"/>
          <w:sz w:val="24"/>
          <w:szCs w:val="24"/>
        </w:rPr>
        <w:tab/>
        <w:t>Chemicals stored in open lab work area kept to a minimum</w:t>
      </w: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662074">
        <w:rPr>
          <w:rFonts w:ascii="Trebuchet MS" w:eastAsia="Times New Roman" w:hAnsi="Trebuchet MS" w:cs="Arial"/>
          <w:sz w:val="24"/>
          <w:szCs w:val="24"/>
        </w:rPr>
        <w:t>X</w:t>
      </w:r>
      <w:r w:rsidRPr="00662074">
        <w:rPr>
          <w:rFonts w:ascii="Trebuchet MS" w:eastAsia="Times New Roman" w:hAnsi="Trebuchet MS" w:cs="Arial"/>
          <w:sz w:val="24"/>
          <w:szCs w:val="24"/>
        </w:rPr>
        <w:tab/>
        <w:t>Neutralizing chemicals and spill kits readily available</w:t>
      </w: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662074">
        <w:rPr>
          <w:rFonts w:ascii="Trebuchet MS" w:eastAsia="Times New Roman" w:hAnsi="Trebuchet MS" w:cs="Arial"/>
          <w:i/>
          <w:iCs/>
          <w:sz w:val="24"/>
          <w:szCs w:val="24"/>
        </w:rPr>
        <w:t>FIRE SAFETY</w:t>
      </w: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662074">
        <w:rPr>
          <w:rFonts w:ascii="Trebuchet MS" w:eastAsia="Times New Roman" w:hAnsi="Trebuchet MS" w:cs="Arial"/>
          <w:sz w:val="24"/>
          <w:szCs w:val="24"/>
        </w:rPr>
        <w:t>X</w:t>
      </w:r>
      <w:r w:rsidRPr="00662074">
        <w:rPr>
          <w:rFonts w:ascii="Trebuchet MS" w:eastAsia="Times New Roman" w:hAnsi="Trebuchet MS" w:cs="Arial"/>
          <w:sz w:val="24"/>
          <w:szCs w:val="24"/>
        </w:rPr>
        <w:tab/>
        <w:t xml:space="preserve">Aisles serving work areas on 2 sides at least 42” wide; those serving work   areas on one side only must be 36”   </w:t>
      </w: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662074">
        <w:rPr>
          <w:rFonts w:ascii="Trebuchet MS" w:eastAsia="Times New Roman" w:hAnsi="Trebuchet MS" w:cs="Arial"/>
          <w:sz w:val="24"/>
          <w:szCs w:val="24"/>
        </w:rPr>
        <w:t>X</w:t>
      </w:r>
      <w:r w:rsidRPr="00662074">
        <w:rPr>
          <w:rFonts w:ascii="Trebuchet MS" w:eastAsia="Times New Roman" w:hAnsi="Trebuchet MS" w:cs="Arial"/>
          <w:sz w:val="24"/>
          <w:szCs w:val="24"/>
        </w:rPr>
        <w:tab/>
        <w:t>Flammable liquids stored in refrigerated equipment in closed containers</w:t>
      </w: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662074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662074">
        <w:rPr>
          <w:rFonts w:ascii="Trebuchet MS" w:eastAsia="Times New Roman" w:hAnsi="Trebuchet MS" w:cs="Arial"/>
          <w:color w:val="000000"/>
          <w:sz w:val="24"/>
          <w:szCs w:val="24"/>
        </w:rPr>
        <w:tab/>
        <w:t>Flammable/combustible liquids and chemicals must not be stored in fume hoods or on the floor, except in original container</w:t>
      </w: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662074">
        <w:rPr>
          <w:rFonts w:ascii="Trebuchet MS" w:eastAsia="Times New Roman" w:hAnsi="Trebuchet MS" w:cs="Arial"/>
          <w:sz w:val="24"/>
          <w:szCs w:val="24"/>
        </w:rPr>
        <w:t>X</w:t>
      </w:r>
      <w:r w:rsidRPr="00662074">
        <w:rPr>
          <w:rFonts w:ascii="Trebuchet MS" w:eastAsia="Times New Roman" w:hAnsi="Trebuchet MS" w:cs="Arial"/>
          <w:sz w:val="24"/>
          <w:szCs w:val="24"/>
        </w:rPr>
        <w:tab/>
        <w:t>Refrigerators, freezers, or coolers that store or cool flammable liquids must be of explosion-proof construction and properly labeled</w:t>
      </w: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662074">
        <w:rPr>
          <w:rFonts w:ascii="Trebuchet MS" w:eastAsia="Times New Roman" w:hAnsi="Trebuchet MS" w:cs="Arial"/>
          <w:sz w:val="24"/>
          <w:szCs w:val="24"/>
        </w:rPr>
        <w:t>X</w:t>
      </w:r>
      <w:r w:rsidRPr="00662074">
        <w:rPr>
          <w:rFonts w:ascii="Trebuchet MS" w:eastAsia="Times New Roman" w:hAnsi="Trebuchet MS" w:cs="Arial"/>
          <w:sz w:val="24"/>
          <w:szCs w:val="24"/>
        </w:rPr>
        <w:tab/>
        <w:t>2A-20BC or larger rated fire extinguisher for each 3,000 feet of lab; travel distance must not exceed 50’ from anywhere in room</w:t>
      </w: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662074">
        <w:rPr>
          <w:rFonts w:ascii="Trebuchet MS" w:eastAsia="Times New Roman" w:hAnsi="Trebuchet MS" w:cs="Arial"/>
          <w:i/>
          <w:iCs/>
          <w:sz w:val="24"/>
          <w:szCs w:val="24"/>
        </w:rPr>
        <w:t>STORAGE</w:t>
      </w: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662074">
        <w:rPr>
          <w:rFonts w:ascii="Trebuchet MS" w:eastAsia="Times New Roman" w:hAnsi="Trebuchet MS" w:cs="Arial"/>
          <w:sz w:val="24"/>
          <w:szCs w:val="24"/>
        </w:rPr>
        <w:t>X</w:t>
      </w:r>
      <w:r w:rsidRPr="00662074">
        <w:rPr>
          <w:rFonts w:ascii="Trebuchet MS" w:eastAsia="Times New Roman" w:hAnsi="Trebuchet MS" w:cs="Arial"/>
          <w:sz w:val="24"/>
          <w:szCs w:val="24"/>
        </w:rPr>
        <w:tab/>
        <w:t>Acids stored in approved cabinets</w:t>
      </w: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662074">
        <w:rPr>
          <w:rFonts w:ascii="Trebuchet MS" w:eastAsia="Times New Roman" w:hAnsi="Trebuchet MS" w:cs="Arial"/>
          <w:sz w:val="24"/>
          <w:szCs w:val="24"/>
        </w:rPr>
        <w:t>X</w:t>
      </w:r>
      <w:r w:rsidRPr="00662074">
        <w:rPr>
          <w:rFonts w:ascii="Trebuchet MS" w:eastAsia="Times New Roman" w:hAnsi="Trebuchet MS" w:cs="Arial"/>
          <w:sz w:val="24"/>
          <w:szCs w:val="24"/>
        </w:rPr>
        <w:tab/>
        <w:t>Chemical storage area must have inventory</w:t>
      </w: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662074">
        <w:rPr>
          <w:rFonts w:ascii="Trebuchet MS" w:eastAsia="Times New Roman" w:hAnsi="Trebuchet MS" w:cs="Arial"/>
          <w:sz w:val="24"/>
          <w:szCs w:val="24"/>
        </w:rPr>
        <w:t>X</w:t>
      </w:r>
      <w:r w:rsidRPr="00662074">
        <w:rPr>
          <w:rFonts w:ascii="Trebuchet MS" w:eastAsia="Times New Roman" w:hAnsi="Trebuchet MS" w:cs="Arial"/>
          <w:sz w:val="24"/>
          <w:szCs w:val="24"/>
        </w:rPr>
        <w:tab/>
        <w:t>Chemical storage area properly ventilated</w:t>
      </w: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662074">
        <w:rPr>
          <w:rFonts w:ascii="Trebuchet MS" w:eastAsia="Times New Roman" w:hAnsi="Trebuchet MS" w:cs="Arial"/>
          <w:sz w:val="24"/>
          <w:szCs w:val="24"/>
        </w:rPr>
        <w:t>X</w:t>
      </w:r>
      <w:r w:rsidRPr="00662074">
        <w:rPr>
          <w:rFonts w:ascii="Trebuchet MS" w:eastAsia="Times New Roman" w:hAnsi="Trebuchet MS" w:cs="Arial"/>
          <w:sz w:val="24"/>
          <w:szCs w:val="24"/>
        </w:rPr>
        <w:tab/>
        <w:t>Chemicals properly labeled</w:t>
      </w: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662074">
        <w:rPr>
          <w:rFonts w:ascii="Trebuchet MS" w:eastAsia="Times New Roman" w:hAnsi="Trebuchet MS" w:cs="Arial"/>
          <w:sz w:val="24"/>
          <w:szCs w:val="24"/>
        </w:rPr>
        <w:t>X</w:t>
      </w:r>
      <w:r w:rsidRPr="00662074">
        <w:rPr>
          <w:rFonts w:ascii="Trebuchet MS" w:eastAsia="Times New Roman" w:hAnsi="Trebuchet MS" w:cs="Arial"/>
          <w:sz w:val="24"/>
          <w:szCs w:val="24"/>
        </w:rPr>
        <w:tab/>
        <w:t>Chemicals stored in approved containers (original shipping package)</w:t>
      </w: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662074">
        <w:rPr>
          <w:rFonts w:ascii="Trebuchet MS" w:eastAsia="Times New Roman" w:hAnsi="Trebuchet MS" w:cs="Arial"/>
          <w:sz w:val="24"/>
          <w:szCs w:val="24"/>
        </w:rPr>
        <w:t>X</w:t>
      </w:r>
      <w:r w:rsidRPr="00662074">
        <w:rPr>
          <w:rFonts w:ascii="Trebuchet MS" w:eastAsia="Times New Roman" w:hAnsi="Trebuchet MS" w:cs="Arial"/>
          <w:sz w:val="24"/>
          <w:szCs w:val="24"/>
        </w:rPr>
        <w:tab/>
        <w:t>Flammable liquids stored in approved cabinets</w:t>
      </w: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662074">
        <w:rPr>
          <w:rFonts w:ascii="Trebuchet MS" w:eastAsia="Times New Roman" w:hAnsi="Trebuchet MS" w:cs="Arial"/>
          <w:sz w:val="24"/>
          <w:szCs w:val="24"/>
        </w:rPr>
        <w:t>X</w:t>
      </w:r>
      <w:r w:rsidRPr="00662074">
        <w:rPr>
          <w:rFonts w:ascii="Trebuchet MS" w:eastAsia="Times New Roman" w:hAnsi="Trebuchet MS" w:cs="Arial"/>
          <w:sz w:val="24"/>
          <w:szCs w:val="24"/>
        </w:rPr>
        <w:tab/>
        <w:t>Shelves used for chemical storage should have lip or guard to prevent chemicals from falling off</w:t>
      </w: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662074">
        <w:rPr>
          <w:rFonts w:ascii="Trebuchet MS" w:eastAsia="Times New Roman" w:hAnsi="Trebuchet MS" w:cs="Arial"/>
          <w:sz w:val="24"/>
          <w:szCs w:val="24"/>
        </w:rPr>
        <w:t>X</w:t>
      </w:r>
      <w:r w:rsidRPr="00662074">
        <w:rPr>
          <w:rFonts w:ascii="Trebuchet MS" w:eastAsia="Times New Roman" w:hAnsi="Trebuchet MS" w:cs="Arial"/>
          <w:sz w:val="24"/>
          <w:szCs w:val="24"/>
        </w:rPr>
        <w:tab/>
        <w:t>Storage cabinets and rooms locked against unauthorized entry</w:t>
      </w: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662074">
        <w:rPr>
          <w:rFonts w:ascii="Trebuchet MS" w:eastAsia="Times New Roman" w:hAnsi="Trebuchet MS" w:cs="Arial"/>
          <w:i/>
          <w:iCs/>
          <w:sz w:val="24"/>
          <w:szCs w:val="24"/>
        </w:rPr>
        <w:t>VENTILATION</w:t>
      </w: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662074">
        <w:rPr>
          <w:rFonts w:ascii="Trebuchet MS" w:eastAsia="Times New Roman" w:hAnsi="Trebuchet MS" w:cs="Arial"/>
          <w:sz w:val="24"/>
          <w:szCs w:val="24"/>
        </w:rPr>
        <w:t>X</w:t>
      </w:r>
      <w:r w:rsidRPr="00662074">
        <w:rPr>
          <w:rFonts w:ascii="Trebuchet MS" w:eastAsia="Times New Roman" w:hAnsi="Trebuchet MS" w:cs="Arial"/>
          <w:sz w:val="24"/>
          <w:szCs w:val="24"/>
        </w:rPr>
        <w:tab/>
        <w:t>Hood tested every year</w:t>
      </w: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662074">
        <w:rPr>
          <w:rFonts w:ascii="Trebuchet MS" w:eastAsia="Times New Roman" w:hAnsi="Trebuchet MS" w:cs="Arial"/>
          <w:sz w:val="24"/>
          <w:szCs w:val="24"/>
        </w:rPr>
        <w:t>X</w:t>
      </w:r>
      <w:r w:rsidRPr="00662074">
        <w:rPr>
          <w:rFonts w:ascii="Trebuchet MS" w:eastAsia="Times New Roman" w:hAnsi="Trebuchet MS" w:cs="Arial"/>
          <w:sz w:val="24"/>
          <w:szCs w:val="24"/>
        </w:rPr>
        <w:tab/>
        <w:t xml:space="preserve">Lab hoods achieve 100 </w:t>
      </w:r>
      <w:proofErr w:type="spellStart"/>
      <w:r w:rsidRPr="00662074">
        <w:rPr>
          <w:rFonts w:ascii="Trebuchet MS" w:eastAsia="Times New Roman" w:hAnsi="Trebuchet MS" w:cs="Arial"/>
          <w:sz w:val="24"/>
          <w:szCs w:val="24"/>
        </w:rPr>
        <w:t>lfm</w:t>
      </w:r>
      <w:proofErr w:type="spellEnd"/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662074">
        <w:rPr>
          <w:rFonts w:ascii="Trebuchet MS" w:eastAsia="Times New Roman" w:hAnsi="Trebuchet MS" w:cs="Arial"/>
          <w:sz w:val="24"/>
          <w:szCs w:val="24"/>
        </w:rPr>
        <w:t>X</w:t>
      </w:r>
      <w:r w:rsidRPr="00662074">
        <w:rPr>
          <w:rFonts w:ascii="Trebuchet MS" w:eastAsia="Times New Roman" w:hAnsi="Trebuchet MS" w:cs="Arial"/>
          <w:sz w:val="24"/>
          <w:szCs w:val="24"/>
        </w:rPr>
        <w:tab/>
        <w:t>Means provided for manually shutting down ventilation equipment</w:t>
      </w:r>
    </w:p>
    <w:p w:rsidR="00662074" w:rsidRPr="00662074" w:rsidRDefault="00662074" w:rsidP="00662074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</w:p>
    <w:p w:rsidR="00662074" w:rsidRPr="00662074" w:rsidRDefault="00662074" w:rsidP="00662074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</w:p>
    <w:p w:rsidR="00662074" w:rsidRPr="00662074" w:rsidRDefault="00662074" w:rsidP="00662074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</w:p>
    <w:p w:rsidR="00662074" w:rsidRPr="00662074" w:rsidRDefault="00662074" w:rsidP="00662074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</w:p>
    <w:p w:rsidR="00662074" w:rsidRPr="00662074" w:rsidRDefault="00662074" w:rsidP="00662074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b/>
          <w:bCs/>
          <w:sz w:val="24"/>
          <w:szCs w:val="24"/>
        </w:rPr>
      </w:pPr>
      <w:r w:rsidRPr="00662074">
        <w:rPr>
          <w:rFonts w:ascii="Trebuchet MS" w:eastAsia="Times New Roman" w:hAnsi="Trebuchet MS" w:cs="Arial"/>
          <w:b/>
          <w:bCs/>
          <w:sz w:val="24"/>
          <w:szCs w:val="24"/>
        </w:rPr>
        <w:t>STORAGE ROOMS</w:t>
      </w:r>
    </w:p>
    <w:p w:rsidR="00662074" w:rsidRPr="00662074" w:rsidRDefault="00662074" w:rsidP="00662074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662074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662074">
        <w:rPr>
          <w:rFonts w:ascii="Trebuchet MS" w:eastAsia="Times New Roman" w:hAnsi="Trebuchet MS" w:cs="Arial"/>
          <w:color w:val="000000"/>
          <w:sz w:val="24"/>
          <w:szCs w:val="24"/>
        </w:rPr>
        <w:tab/>
        <w:t>Room used for storage of combustibles must have 1-hour fire-rated walls (sheet rock or plaster) and fire-rated doors (or solid core 1.75” thick wood doors) with self-closer (or automatic fire sprinklers in them)</w:t>
      </w:r>
    </w:p>
    <w:p w:rsidR="00662074" w:rsidRPr="00662074" w:rsidRDefault="00662074" w:rsidP="00662074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</w:p>
    <w:p w:rsidR="00662074" w:rsidRPr="00662074" w:rsidRDefault="00662074" w:rsidP="00662074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b/>
          <w:bCs/>
          <w:sz w:val="24"/>
          <w:szCs w:val="24"/>
        </w:rPr>
      </w:pPr>
      <w:r w:rsidRPr="00662074">
        <w:rPr>
          <w:rFonts w:ascii="Trebuchet MS" w:eastAsia="Times New Roman" w:hAnsi="Trebuchet MS" w:cs="Arial"/>
          <w:b/>
          <w:bCs/>
          <w:sz w:val="24"/>
          <w:szCs w:val="24"/>
        </w:rPr>
        <w:t>TECHNICAL LAB AREAS</w:t>
      </w:r>
    </w:p>
    <w:p w:rsidR="00662074" w:rsidRPr="00662074" w:rsidRDefault="00662074" w:rsidP="00662074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662074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662074">
        <w:rPr>
          <w:rFonts w:ascii="Trebuchet MS" w:eastAsia="Times New Roman" w:hAnsi="Trebuchet MS" w:cs="Arial"/>
          <w:color w:val="000000"/>
          <w:sz w:val="24"/>
          <w:szCs w:val="24"/>
        </w:rPr>
        <w:tab/>
        <w:t>Compressed gas cylinders (oxygen, acetylene, propane, etc.) secured so they cannot fall over</w:t>
      </w:r>
    </w:p>
    <w:p w:rsidR="00662074" w:rsidRPr="00662074" w:rsidRDefault="00662074" w:rsidP="00662074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662074">
        <w:rPr>
          <w:rFonts w:ascii="Trebuchet MS" w:eastAsia="Times New Roman" w:hAnsi="Trebuchet MS" w:cs="Arial"/>
          <w:sz w:val="24"/>
          <w:szCs w:val="24"/>
        </w:rPr>
        <w:t>X</w:t>
      </w:r>
      <w:r w:rsidRPr="00662074">
        <w:rPr>
          <w:rFonts w:ascii="Trebuchet MS" w:eastAsia="Times New Roman" w:hAnsi="Trebuchet MS" w:cs="Arial"/>
          <w:sz w:val="24"/>
          <w:szCs w:val="24"/>
        </w:rPr>
        <w:tab/>
        <w:t>Emergency stop buttons colored red</w:t>
      </w:r>
    </w:p>
    <w:p w:rsidR="00662074" w:rsidRPr="00662074" w:rsidRDefault="00662074" w:rsidP="00662074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662074">
        <w:rPr>
          <w:rFonts w:ascii="Trebuchet MS" w:eastAsia="Times New Roman" w:hAnsi="Trebuchet MS" w:cs="Arial"/>
          <w:sz w:val="24"/>
          <w:szCs w:val="24"/>
        </w:rPr>
        <w:t>X</w:t>
      </w:r>
      <w:r w:rsidRPr="00662074">
        <w:rPr>
          <w:rFonts w:ascii="Trebuchet MS" w:eastAsia="Times New Roman" w:hAnsi="Trebuchet MS" w:cs="Arial"/>
          <w:sz w:val="24"/>
          <w:szCs w:val="24"/>
        </w:rPr>
        <w:tab/>
        <w:t>Fire extinguishers located within 30’ of hazardous processes (painting, welding, and woodworking)—mounted and inspected</w:t>
      </w:r>
    </w:p>
    <w:p w:rsidR="00662074" w:rsidRPr="00662074" w:rsidRDefault="00662074" w:rsidP="00662074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662074">
        <w:rPr>
          <w:rFonts w:ascii="Trebuchet MS" w:eastAsia="Times New Roman" w:hAnsi="Trebuchet MS" w:cs="Arial"/>
          <w:sz w:val="24"/>
          <w:szCs w:val="24"/>
        </w:rPr>
        <w:t>X</w:t>
      </w:r>
      <w:r w:rsidRPr="00662074">
        <w:rPr>
          <w:rFonts w:ascii="Trebuchet MS" w:eastAsia="Times New Roman" w:hAnsi="Trebuchet MS" w:cs="Arial"/>
          <w:sz w:val="24"/>
          <w:szCs w:val="24"/>
        </w:rPr>
        <w:tab/>
        <w:t>Flammable liquids stored in approved cabinets</w:t>
      </w:r>
    </w:p>
    <w:p w:rsidR="00662074" w:rsidRPr="00662074" w:rsidRDefault="00662074" w:rsidP="00662074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662074">
        <w:rPr>
          <w:rFonts w:ascii="Trebuchet MS" w:eastAsia="Times New Roman" w:hAnsi="Trebuchet MS" w:cs="Arial"/>
          <w:sz w:val="24"/>
          <w:szCs w:val="24"/>
        </w:rPr>
        <w:t>X</w:t>
      </w:r>
      <w:r w:rsidRPr="00662074">
        <w:rPr>
          <w:rFonts w:ascii="Trebuchet MS" w:eastAsia="Times New Roman" w:hAnsi="Trebuchet MS" w:cs="Arial"/>
          <w:sz w:val="24"/>
          <w:szCs w:val="24"/>
        </w:rPr>
        <w:tab/>
        <w:t>Oil-soaked, greasy, or paint-soaked rags stored in metal containers with lids</w:t>
      </w:r>
    </w:p>
    <w:p w:rsidR="00662074" w:rsidRPr="00662074" w:rsidRDefault="00662074" w:rsidP="00662074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662074">
        <w:rPr>
          <w:rFonts w:ascii="Trebuchet MS" w:eastAsia="Times New Roman" w:hAnsi="Trebuchet MS" w:cs="Arial"/>
          <w:sz w:val="24"/>
          <w:szCs w:val="24"/>
        </w:rPr>
        <w:t>X</w:t>
      </w:r>
      <w:r w:rsidRPr="00662074">
        <w:rPr>
          <w:rFonts w:ascii="Trebuchet MS" w:eastAsia="Times New Roman" w:hAnsi="Trebuchet MS" w:cs="Arial"/>
          <w:sz w:val="24"/>
          <w:szCs w:val="24"/>
        </w:rPr>
        <w:tab/>
        <w:t>Solvent wastes and flammable liquids are kept in fire-resistant, covered containers until they are removed from the worksite</w:t>
      </w:r>
    </w:p>
    <w:p w:rsidR="00662074" w:rsidRPr="00662074" w:rsidRDefault="00662074" w:rsidP="00662074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662074">
        <w:rPr>
          <w:rFonts w:ascii="Trebuchet MS" w:eastAsia="Times New Roman" w:hAnsi="Trebuchet MS" w:cs="Arial"/>
          <w:sz w:val="24"/>
          <w:szCs w:val="24"/>
        </w:rPr>
        <w:t>X</w:t>
      </w:r>
      <w:r w:rsidRPr="00662074">
        <w:rPr>
          <w:rFonts w:ascii="Trebuchet MS" w:eastAsia="Times New Roman" w:hAnsi="Trebuchet MS" w:cs="Arial"/>
          <w:sz w:val="24"/>
          <w:szCs w:val="24"/>
        </w:rPr>
        <w:tab/>
        <w:t>Worksite clean and orderly with clear paths to exit</w:t>
      </w:r>
    </w:p>
    <w:p w:rsidR="00662074" w:rsidRPr="00662074" w:rsidRDefault="00662074" w:rsidP="00662074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</w:p>
    <w:p w:rsidR="00662074" w:rsidRPr="00662074" w:rsidRDefault="00662074" w:rsidP="00662074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</w:p>
    <w:p w:rsidR="00662074" w:rsidRPr="00662074" w:rsidRDefault="00662074" w:rsidP="00662074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662074" w:rsidRPr="00662074" w:rsidRDefault="00662074" w:rsidP="00662074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883FCF" w:rsidRDefault="00662074" w:rsidP="00662074">
      <w:r w:rsidRPr="00662074">
        <w:rPr>
          <w:rFonts w:ascii="Trebuchet MS" w:eastAsia="Times New Roman" w:hAnsi="Trebuchet MS" w:cs="Arial"/>
          <w:b/>
          <w:bCs/>
          <w:sz w:val="24"/>
          <w:szCs w:val="24"/>
        </w:rPr>
        <w:t>Completed by: _</w:t>
      </w:r>
      <w:r w:rsidRPr="00662074">
        <w:rPr>
          <w:rFonts w:ascii="Trebuchet MS" w:eastAsia="Times New Roman" w:hAnsi="Trebuchet MS" w:cs="Arial"/>
          <w:b/>
          <w:bCs/>
          <w:sz w:val="24"/>
          <w:szCs w:val="24"/>
          <w:u w:val="single"/>
        </w:rPr>
        <w:t xml:space="preserve">Brian </w:t>
      </w:r>
      <w:proofErr w:type="spellStart"/>
      <w:r w:rsidRPr="00662074">
        <w:rPr>
          <w:rFonts w:ascii="Trebuchet MS" w:eastAsia="Times New Roman" w:hAnsi="Trebuchet MS" w:cs="Arial"/>
          <w:b/>
          <w:bCs/>
          <w:sz w:val="24"/>
          <w:szCs w:val="24"/>
          <w:u w:val="single"/>
        </w:rPr>
        <w:t>Parrie</w:t>
      </w:r>
      <w:proofErr w:type="spellEnd"/>
      <w:r w:rsidRPr="00662074">
        <w:rPr>
          <w:rFonts w:ascii="Trebuchet MS" w:eastAsia="Times New Roman" w:hAnsi="Trebuchet MS" w:cs="Arial"/>
          <w:b/>
          <w:bCs/>
          <w:sz w:val="24"/>
          <w:szCs w:val="24"/>
          <w:u w:val="single"/>
        </w:rPr>
        <w:t xml:space="preserve">   </w:t>
      </w:r>
      <w:r w:rsidRPr="00662074">
        <w:rPr>
          <w:rFonts w:ascii="Trebuchet MS" w:eastAsia="Times New Roman" w:hAnsi="Trebuchet MS" w:cs="Arial"/>
          <w:b/>
          <w:bCs/>
          <w:sz w:val="24"/>
          <w:szCs w:val="24"/>
        </w:rPr>
        <w:t>Date</w:t>
      </w:r>
      <w:proofErr w:type="gramStart"/>
      <w:r w:rsidRPr="00662074">
        <w:rPr>
          <w:rFonts w:ascii="Trebuchet MS" w:eastAsia="Times New Roman" w:hAnsi="Trebuchet MS" w:cs="Arial"/>
          <w:b/>
          <w:bCs/>
          <w:sz w:val="24"/>
          <w:szCs w:val="24"/>
        </w:rPr>
        <w:t>:12</w:t>
      </w:r>
      <w:proofErr w:type="gramEnd"/>
      <w:r w:rsidRPr="00662074">
        <w:rPr>
          <w:rFonts w:ascii="Trebuchet MS" w:eastAsia="Times New Roman" w:hAnsi="Trebuchet MS" w:cs="Arial"/>
          <w:b/>
          <w:bCs/>
          <w:sz w:val="24"/>
          <w:szCs w:val="24"/>
          <w:u w:val="single"/>
        </w:rPr>
        <w:t>-17-2010</w:t>
      </w:r>
      <w:r w:rsidRPr="00662074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sectPr w:rsidR="00883F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074"/>
    <w:rsid w:val="005944F4"/>
    <w:rsid w:val="00662074"/>
    <w:rsid w:val="00677DE8"/>
    <w:rsid w:val="006F13E3"/>
    <w:rsid w:val="00A97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905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</cp:lastModifiedBy>
  <cp:revision>3</cp:revision>
  <dcterms:created xsi:type="dcterms:W3CDTF">2012-04-19T20:12:00Z</dcterms:created>
  <dcterms:modified xsi:type="dcterms:W3CDTF">2013-09-25T16:12:00Z</dcterms:modified>
</cp:coreProperties>
</file>