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81" w:rsidRPr="00C01581" w:rsidRDefault="00C01581" w:rsidP="00C01581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AWAIR</w:t>
      </w: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Jo Pyle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AWAIR Plan in place?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Safety Committee organized?  Yes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No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How often are meetings held?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Attempt quarterly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Are minutes of the meeting maintained?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  <w:r w:rsidRPr="00C01581">
        <w:rPr>
          <w:rFonts w:ascii="Trebuchet MS" w:eastAsia="Times New Roman" w:hAnsi="Trebuchet MS" w:cs="Arial"/>
          <w:iCs/>
          <w:sz w:val="24"/>
          <w:szCs w:val="24"/>
        </w:rPr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teachers work rooms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Posted: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District office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83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How is the program communicated to employees?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All staff development meetings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Who is the Contact Person for OSHA 300?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Jeanette H.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OSHA 300A Log completed for the previous calendar year?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Have the Logs been maintained for five (5) years?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Jeanette’s office and the Activities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Manual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Is the Log posted from February 1 until April 30?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>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The location/s of the posted log: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Staff lounges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information on injuries recorded on the Log with five (5) working days?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br w:type="page"/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lastRenderedPageBreak/>
        <w:t>Safety Committee – Meeting Schedule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keepNext/>
        <w:spacing w:after="0" w:line="360" w:lineRule="auto"/>
        <w:outlineLvl w:val="3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Date</w:t>
            </w:r>
          </w:p>
        </w:tc>
        <w:tc>
          <w:tcPr>
            <w:tcW w:w="3276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Location</w:t>
            </w: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Time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 xml:space="preserve">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   </w:t>
            </w: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8"/>
                <w:szCs w:val="24"/>
              </w:rPr>
            </w:pPr>
          </w:p>
        </w:tc>
        <w:tc>
          <w:tcPr>
            <w:tcW w:w="3276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36"/>
                <w:szCs w:val="24"/>
              </w:rPr>
            </w:pP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8"/>
                <w:szCs w:val="24"/>
              </w:rPr>
            </w:pPr>
          </w:p>
        </w:tc>
        <w:tc>
          <w:tcPr>
            <w:tcW w:w="3276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36"/>
                <w:szCs w:val="24"/>
              </w:rPr>
            </w:pP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2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8"/>
                <w:szCs w:val="24"/>
              </w:rPr>
            </w:pPr>
          </w:p>
        </w:tc>
        <w:tc>
          <w:tcPr>
            <w:tcW w:w="3276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36"/>
                <w:szCs w:val="24"/>
              </w:rPr>
            </w:pP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  <w:t xml:space="preserve">  </w:t>
            </w: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8"/>
                <w:szCs w:val="24"/>
              </w:rPr>
            </w:pPr>
          </w:p>
        </w:tc>
        <w:tc>
          <w:tcPr>
            <w:tcW w:w="3276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36"/>
                <w:szCs w:val="24"/>
              </w:rPr>
            </w:pP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</w:tbl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District Safety Committee Members 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Member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Position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Building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C01581" w:rsidRPr="00C01581" w:rsidTr="00C91235">
        <w:tblPrEx>
          <w:tblCellMar>
            <w:top w:w="0" w:type="dxa"/>
            <w:bottom w:w="0" w:type="dxa"/>
          </w:tblCellMar>
        </w:tblPrEx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C01581" w:rsidRPr="00C01581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</w:tbl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A3268E" w:rsidRDefault="00A3268E">
      <w:bookmarkStart w:id="0" w:name="_GoBack"/>
      <w:bookmarkEnd w:id="0"/>
    </w:p>
    <w:sectPr w:rsidR="00A326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81"/>
    <w:rsid w:val="00A3268E"/>
    <w:rsid w:val="00C0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1</cp:revision>
  <dcterms:created xsi:type="dcterms:W3CDTF">2013-02-14T17:54:00Z</dcterms:created>
  <dcterms:modified xsi:type="dcterms:W3CDTF">2013-02-14T17:54:00Z</dcterms:modified>
</cp:coreProperties>
</file>