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565" w:rsidRPr="009B3565" w:rsidRDefault="009B3565" w:rsidP="009B3565">
      <w:pPr>
        <w:keepNext/>
        <w:spacing w:after="0" w:line="240" w:lineRule="auto"/>
        <w:outlineLvl w:val="6"/>
        <w:rPr>
          <w:rFonts w:ascii="Trebuchet MS" w:eastAsia="Times New Roman" w:hAnsi="Trebuchet MS" w:cs="Arial"/>
          <w:b/>
          <w:bCs/>
          <w:color w:val="000000"/>
          <w:sz w:val="28"/>
          <w:szCs w:val="24"/>
        </w:rPr>
      </w:pPr>
      <w:r w:rsidRPr="009B3565">
        <w:rPr>
          <w:rFonts w:ascii="Trebuchet MS" w:eastAsia="Times New Roman" w:hAnsi="Trebuchet MS" w:cs="Arial"/>
          <w:b/>
          <w:bCs/>
          <w:color w:val="000000"/>
          <w:sz w:val="28"/>
          <w:szCs w:val="24"/>
        </w:rPr>
        <w:t>Checklist of E/OHS Activities for Community Right-to-Know</w:t>
      </w:r>
    </w:p>
    <w:p w:rsidR="009B3565" w:rsidRPr="009B3565" w:rsidRDefault="009B3565" w:rsidP="009B3565">
      <w:pPr>
        <w:spacing w:after="0" w:line="240" w:lineRule="auto"/>
        <w:rPr>
          <w:rFonts w:ascii="Trebuchet MS" w:eastAsia="Times New Roman" w:hAnsi="Trebuchet MS" w:cs="Arial"/>
          <w:color w:val="000000"/>
          <w:sz w:val="24"/>
          <w:szCs w:val="24"/>
        </w:rPr>
      </w:pPr>
    </w:p>
    <w:p w:rsidR="009B3565" w:rsidRPr="009B3565" w:rsidRDefault="009B3565" w:rsidP="009B3565">
      <w:pPr>
        <w:spacing w:after="0" w:line="240" w:lineRule="auto"/>
        <w:rPr>
          <w:rFonts w:ascii="Trebuchet MS" w:eastAsia="Times New Roman" w:hAnsi="Trebuchet MS" w:cs="Arial"/>
          <w:sz w:val="24"/>
          <w:szCs w:val="24"/>
          <w:u w:val="single"/>
        </w:rPr>
      </w:pPr>
      <w:r w:rsidRPr="009B3565">
        <w:rPr>
          <w:rFonts w:ascii="Trebuchet MS" w:eastAsia="Times New Roman" w:hAnsi="Trebuchet MS" w:cs="Arial"/>
          <w:sz w:val="24"/>
          <w:szCs w:val="24"/>
        </w:rPr>
        <w:t xml:space="preserve">Program Contact Person: </w:t>
      </w:r>
      <w:r w:rsidRPr="009B3565">
        <w:rPr>
          <w:rFonts w:ascii="Trebuchet MS" w:eastAsia="Times New Roman" w:hAnsi="Trebuchet MS" w:cs="Arial"/>
          <w:sz w:val="24"/>
          <w:szCs w:val="24"/>
          <w:u w:val="single"/>
        </w:rPr>
        <w:t>Jo Pyle</w:t>
      </w:r>
      <w:r w:rsidRPr="009B3565">
        <w:rPr>
          <w:rFonts w:ascii="Trebuchet MS" w:eastAsia="Times New Roman" w:hAnsi="Trebuchet MS" w:cs="Arial"/>
          <w:sz w:val="24"/>
          <w:szCs w:val="24"/>
          <w:u w:val="single"/>
        </w:rPr>
        <w:tab/>
      </w:r>
      <w:r w:rsidRPr="009B3565">
        <w:rPr>
          <w:rFonts w:ascii="Trebuchet MS" w:eastAsia="Times New Roman" w:hAnsi="Trebuchet MS" w:cs="Arial"/>
          <w:sz w:val="24"/>
          <w:szCs w:val="24"/>
          <w:u w:val="single"/>
        </w:rPr>
        <w:tab/>
      </w:r>
      <w:r w:rsidRPr="009B3565">
        <w:rPr>
          <w:rFonts w:ascii="Trebuchet MS" w:eastAsia="Times New Roman" w:hAnsi="Trebuchet MS" w:cs="Arial"/>
          <w:sz w:val="24"/>
          <w:szCs w:val="24"/>
          <w:u w:val="single"/>
        </w:rPr>
        <w:tab/>
      </w:r>
      <w:r w:rsidRPr="009B3565">
        <w:rPr>
          <w:rFonts w:ascii="Trebuchet MS" w:eastAsia="Times New Roman" w:hAnsi="Trebuchet MS" w:cs="Arial"/>
          <w:sz w:val="24"/>
          <w:szCs w:val="24"/>
          <w:u w:val="single"/>
        </w:rPr>
        <w:tab/>
      </w:r>
      <w:r w:rsidRPr="009B3565">
        <w:rPr>
          <w:rFonts w:ascii="Trebuchet MS" w:eastAsia="Times New Roman" w:hAnsi="Trebuchet MS" w:cs="Arial"/>
          <w:sz w:val="24"/>
          <w:szCs w:val="24"/>
          <w:u w:val="single"/>
        </w:rPr>
        <w:tab/>
      </w:r>
    </w:p>
    <w:p w:rsidR="009B3565" w:rsidRPr="009B3565" w:rsidRDefault="009B3565" w:rsidP="009B3565">
      <w:pPr>
        <w:tabs>
          <w:tab w:val="left" w:pos="720"/>
        </w:tabs>
        <w:spacing w:after="0" w:line="240" w:lineRule="auto"/>
        <w:rPr>
          <w:rFonts w:ascii="Trebuchet MS" w:eastAsia="Times New Roman" w:hAnsi="Trebuchet MS" w:cs="Arial"/>
          <w:sz w:val="24"/>
          <w:szCs w:val="24"/>
        </w:rPr>
      </w:pPr>
    </w:p>
    <w:p w:rsidR="009B3565" w:rsidRPr="009B3565" w:rsidRDefault="009B3565" w:rsidP="009B3565">
      <w:pPr>
        <w:tabs>
          <w:tab w:val="left" w:pos="720"/>
        </w:tabs>
        <w:spacing w:after="0" w:line="240" w:lineRule="auto"/>
        <w:rPr>
          <w:rFonts w:ascii="Trebuchet MS" w:eastAsia="Times New Roman" w:hAnsi="Trebuchet MS" w:cs="Arial"/>
          <w:iCs/>
          <w:sz w:val="24"/>
          <w:szCs w:val="24"/>
        </w:rPr>
      </w:pPr>
      <w:r w:rsidRPr="009B3565">
        <w:rPr>
          <w:rFonts w:ascii="Trebuchet MS" w:eastAsia="Times New Roman" w:hAnsi="Trebuchet MS" w:cs="Arial"/>
          <w:sz w:val="24"/>
          <w:szCs w:val="24"/>
        </w:rPr>
        <w:t xml:space="preserve">Is the Community Right-to-Know Plan in place?  </w:t>
      </w:r>
      <w:r w:rsidRPr="009B3565">
        <w:rPr>
          <w:rFonts w:ascii="Trebuchet MS" w:eastAsia="Times New Roman" w:hAnsi="Trebuchet MS" w:cs="Arial"/>
          <w:iCs/>
          <w:sz w:val="24"/>
          <w:szCs w:val="24"/>
          <w:highlight w:val="yellow"/>
        </w:rPr>
        <w:t>Yes</w:t>
      </w:r>
      <w:r w:rsidRPr="009B3565">
        <w:rPr>
          <w:rFonts w:ascii="Trebuchet MS" w:eastAsia="Times New Roman" w:hAnsi="Trebuchet MS" w:cs="Arial"/>
          <w:iCs/>
          <w:sz w:val="24"/>
          <w:szCs w:val="24"/>
        </w:rPr>
        <w:t xml:space="preserve"> No N/A</w:t>
      </w:r>
    </w:p>
    <w:p w:rsidR="009B3565" w:rsidRPr="009B3565" w:rsidRDefault="009B3565" w:rsidP="009B3565">
      <w:pPr>
        <w:tabs>
          <w:tab w:val="left" w:pos="720"/>
        </w:tabs>
        <w:spacing w:after="0" w:line="240" w:lineRule="auto"/>
        <w:rPr>
          <w:rFonts w:ascii="Trebuchet MS" w:eastAsia="Times New Roman" w:hAnsi="Trebuchet MS" w:cs="Arial"/>
          <w:color w:val="000000"/>
          <w:sz w:val="24"/>
          <w:szCs w:val="24"/>
        </w:rPr>
      </w:pPr>
    </w:p>
    <w:p w:rsidR="009B3565" w:rsidRPr="009B3565" w:rsidRDefault="009B3565" w:rsidP="009B3565">
      <w:pPr>
        <w:tabs>
          <w:tab w:val="left" w:pos="720"/>
        </w:tabs>
        <w:spacing w:after="0" w:line="240" w:lineRule="auto"/>
        <w:rPr>
          <w:rFonts w:ascii="Trebuchet MS" w:eastAsia="Times New Roman" w:hAnsi="Trebuchet MS" w:cs="Arial"/>
          <w:sz w:val="24"/>
          <w:szCs w:val="24"/>
        </w:rPr>
      </w:pPr>
      <w:r w:rsidRPr="009B3565">
        <w:rPr>
          <w:rFonts w:ascii="Trebuchet MS" w:eastAsia="Times New Roman" w:hAnsi="Trebuchet MS" w:cs="Arial"/>
          <w:sz w:val="24"/>
          <w:szCs w:val="24"/>
        </w:rPr>
        <w:t xml:space="preserve">Is the Plan current? </w:t>
      </w:r>
      <w:r w:rsidRPr="009B3565">
        <w:rPr>
          <w:rFonts w:ascii="Trebuchet MS" w:eastAsia="Times New Roman" w:hAnsi="Trebuchet MS" w:cs="Arial"/>
          <w:iCs/>
          <w:sz w:val="24"/>
          <w:szCs w:val="24"/>
        </w:rPr>
        <w:t xml:space="preserve"> </w:t>
      </w:r>
      <w:r w:rsidRPr="009B3565">
        <w:rPr>
          <w:rFonts w:ascii="Trebuchet MS" w:eastAsia="Times New Roman" w:hAnsi="Trebuchet MS" w:cs="Arial"/>
          <w:iCs/>
          <w:sz w:val="24"/>
          <w:szCs w:val="24"/>
          <w:highlight w:val="yellow"/>
        </w:rPr>
        <w:t>Yes</w:t>
      </w:r>
      <w:r w:rsidRPr="009B3565">
        <w:rPr>
          <w:rFonts w:ascii="Trebuchet MS" w:eastAsia="Times New Roman" w:hAnsi="Trebuchet MS" w:cs="Arial"/>
          <w:iCs/>
          <w:sz w:val="24"/>
          <w:szCs w:val="24"/>
        </w:rPr>
        <w:t xml:space="preserve"> No N/A</w:t>
      </w:r>
    </w:p>
    <w:p w:rsidR="009B3565" w:rsidRPr="009B3565" w:rsidRDefault="009B3565" w:rsidP="009B3565">
      <w:pPr>
        <w:tabs>
          <w:tab w:val="left" w:pos="720"/>
        </w:tabs>
        <w:spacing w:after="0" w:line="240" w:lineRule="auto"/>
        <w:rPr>
          <w:rFonts w:ascii="Trebuchet MS" w:eastAsia="Times New Roman" w:hAnsi="Trebuchet MS" w:cs="Arial"/>
          <w:color w:val="000000"/>
          <w:sz w:val="24"/>
          <w:szCs w:val="24"/>
        </w:rPr>
      </w:pPr>
    </w:p>
    <w:p w:rsidR="009B3565" w:rsidRPr="009B3565" w:rsidRDefault="009B3565" w:rsidP="009B3565">
      <w:pPr>
        <w:tabs>
          <w:tab w:val="left" w:pos="720"/>
        </w:tabs>
        <w:spacing w:after="0" w:line="240" w:lineRule="auto"/>
        <w:rPr>
          <w:rFonts w:ascii="Trebuchet MS" w:eastAsia="Times New Roman" w:hAnsi="Trebuchet MS" w:cs="Arial"/>
          <w:sz w:val="24"/>
          <w:szCs w:val="24"/>
        </w:rPr>
      </w:pPr>
      <w:r w:rsidRPr="009B3565">
        <w:rPr>
          <w:rFonts w:ascii="Trebuchet MS" w:eastAsia="Times New Roman" w:hAnsi="Trebuchet MS" w:cs="Arial"/>
          <w:sz w:val="24"/>
          <w:szCs w:val="24"/>
        </w:rPr>
        <w:t xml:space="preserve">Has the Plan been reviewed this school year?  </w:t>
      </w:r>
      <w:r w:rsidRPr="009B3565">
        <w:rPr>
          <w:rFonts w:ascii="Trebuchet MS" w:eastAsia="Times New Roman" w:hAnsi="Trebuchet MS" w:cs="Arial"/>
          <w:iCs/>
          <w:sz w:val="24"/>
          <w:szCs w:val="24"/>
          <w:highlight w:val="yellow"/>
        </w:rPr>
        <w:t>Yes</w:t>
      </w:r>
      <w:r w:rsidRPr="009B3565">
        <w:rPr>
          <w:rFonts w:ascii="Trebuchet MS" w:eastAsia="Times New Roman" w:hAnsi="Trebuchet MS" w:cs="Arial"/>
          <w:iCs/>
          <w:sz w:val="24"/>
          <w:szCs w:val="24"/>
        </w:rPr>
        <w:t xml:space="preserve"> No N/A</w:t>
      </w:r>
    </w:p>
    <w:p w:rsidR="009B3565" w:rsidRPr="009B3565" w:rsidRDefault="009B3565" w:rsidP="009B3565">
      <w:pPr>
        <w:tabs>
          <w:tab w:val="left" w:pos="720"/>
          <w:tab w:val="right" w:pos="9360"/>
        </w:tabs>
        <w:spacing w:after="0" w:line="240" w:lineRule="auto"/>
        <w:rPr>
          <w:rFonts w:ascii="Trebuchet MS" w:eastAsia="Times New Roman" w:hAnsi="Trebuchet MS" w:cs="Arial"/>
          <w:iCs/>
          <w:sz w:val="24"/>
          <w:szCs w:val="24"/>
        </w:rPr>
      </w:pPr>
    </w:p>
    <w:p w:rsidR="009B3565" w:rsidRPr="009B3565" w:rsidRDefault="009B3565" w:rsidP="009B3565">
      <w:pPr>
        <w:tabs>
          <w:tab w:val="left" w:pos="720"/>
          <w:tab w:val="right" w:pos="9360"/>
        </w:tabs>
        <w:spacing w:after="0" w:line="240" w:lineRule="auto"/>
        <w:rPr>
          <w:rFonts w:ascii="Trebuchet MS" w:eastAsia="Times New Roman" w:hAnsi="Trebuchet MS" w:cs="Arial"/>
          <w:iCs/>
          <w:sz w:val="24"/>
          <w:szCs w:val="24"/>
        </w:rPr>
      </w:pPr>
      <w:r w:rsidRPr="009B3565">
        <w:rPr>
          <w:rFonts w:ascii="Trebuchet MS" w:eastAsia="Times New Roman" w:hAnsi="Trebuchet MS" w:cs="Arial"/>
          <w:sz w:val="24"/>
          <w:szCs w:val="24"/>
        </w:rPr>
        <w:t xml:space="preserve">Are quantities of stored and used designated hazardous materials documented and verified?  </w:t>
      </w:r>
      <w:r w:rsidRPr="009B3565">
        <w:rPr>
          <w:rFonts w:ascii="Trebuchet MS" w:eastAsia="Times New Roman" w:hAnsi="Trebuchet MS" w:cs="Arial"/>
          <w:iCs/>
          <w:sz w:val="24"/>
          <w:szCs w:val="24"/>
          <w:highlight w:val="yellow"/>
        </w:rPr>
        <w:t>Yes</w:t>
      </w:r>
      <w:r w:rsidRPr="009B3565">
        <w:rPr>
          <w:rFonts w:ascii="Trebuchet MS" w:eastAsia="Times New Roman" w:hAnsi="Trebuchet MS" w:cs="Arial"/>
          <w:iCs/>
          <w:sz w:val="24"/>
          <w:szCs w:val="24"/>
        </w:rPr>
        <w:t xml:space="preserve"> No N/A</w:t>
      </w:r>
    </w:p>
    <w:p w:rsidR="009B3565" w:rsidRPr="009B3565" w:rsidRDefault="009B3565" w:rsidP="009B3565">
      <w:pPr>
        <w:tabs>
          <w:tab w:val="left" w:pos="720"/>
          <w:tab w:val="left" w:pos="3312"/>
          <w:tab w:val="right" w:pos="9360"/>
        </w:tabs>
        <w:spacing w:after="0" w:line="240" w:lineRule="auto"/>
        <w:rPr>
          <w:rFonts w:ascii="Trebuchet MS" w:eastAsia="Times New Roman" w:hAnsi="Trebuchet MS" w:cs="Arial"/>
          <w:iCs/>
          <w:sz w:val="24"/>
          <w:szCs w:val="24"/>
        </w:rPr>
      </w:pPr>
      <w:r w:rsidRPr="009B3565">
        <w:rPr>
          <w:rFonts w:ascii="Trebuchet MS" w:eastAsia="Times New Roman" w:hAnsi="Trebuchet MS" w:cs="Arial"/>
          <w:iCs/>
          <w:sz w:val="16"/>
          <w:szCs w:val="24"/>
        </w:rPr>
        <w:tab/>
      </w:r>
    </w:p>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r w:rsidRPr="009B3565">
        <w:rPr>
          <w:rFonts w:ascii="Trebuchet MS" w:eastAsia="Times New Roman" w:hAnsi="Trebuchet MS" w:cs="Arial"/>
          <w:sz w:val="24"/>
          <w:szCs w:val="24"/>
        </w:rPr>
        <w:t xml:space="preserve">Where are the documents stored? </w:t>
      </w:r>
      <w:r w:rsidRPr="009B3565">
        <w:rPr>
          <w:rFonts w:ascii="Trebuchet MS" w:eastAsia="Times New Roman" w:hAnsi="Trebuchet MS" w:cs="Arial"/>
          <w:i/>
          <w:sz w:val="24"/>
          <w:szCs w:val="24"/>
          <w:u w:val="single"/>
        </w:rPr>
        <w:t>Custodial office /Activities Manual</w:t>
      </w:r>
      <w:r w:rsidRPr="009B3565">
        <w:rPr>
          <w:rFonts w:ascii="Trebuchet MS" w:eastAsia="Times New Roman" w:hAnsi="Trebuchet MS" w:cs="Arial"/>
          <w:sz w:val="24"/>
          <w:szCs w:val="24"/>
          <w:u w:val="single"/>
        </w:rPr>
        <w:tab/>
      </w:r>
    </w:p>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p w:rsidR="009B3565" w:rsidRPr="009B3565" w:rsidRDefault="009B3565" w:rsidP="009B3565">
      <w:pPr>
        <w:tabs>
          <w:tab w:val="left" w:pos="720"/>
          <w:tab w:val="right" w:pos="9360"/>
        </w:tabs>
        <w:spacing w:after="0" w:line="240" w:lineRule="auto"/>
        <w:rPr>
          <w:rFonts w:ascii="Trebuchet MS" w:eastAsia="Times New Roman" w:hAnsi="Trebuchet MS" w:cs="Arial"/>
          <w:iCs/>
          <w:sz w:val="24"/>
          <w:szCs w:val="24"/>
        </w:rPr>
      </w:pPr>
      <w:r w:rsidRPr="009B3565">
        <w:rPr>
          <w:rFonts w:ascii="Trebuchet MS" w:eastAsia="Times New Roman" w:hAnsi="Trebuchet MS" w:cs="Arial"/>
          <w:sz w:val="24"/>
          <w:szCs w:val="24"/>
        </w:rPr>
        <w:t xml:space="preserve">Have the State Emergency Response Commission and local fire department been notified of hazardous materials on school grounds?  </w:t>
      </w:r>
      <w:r w:rsidRPr="009B3565">
        <w:rPr>
          <w:rFonts w:ascii="Trebuchet MS" w:eastAsia="Times New Roman" w:hAnsi="Trebuchet MS" w:cs="Arial"/>
          <w:iCs/>
          <w:sz w:val="24"/>
          <w:szCs w:val="24"/>
          <w:highlight w:val="yellow"/>
        </w:rPr>
        <w:t>Yes</w:t>
      </w:r>
      <w:r w:rsidRPr="009B3565">
        <w:rPr>
          <w:rFonts w:ascii="Trebuchet MS" w:eastAsia="Times New Roman" w:hAnsi="Trebuchet MS" w:cs="Arial"/>
          <w:iCs/>
          <w:sz w:val="24"/>
          <w:szCs w:val="24"/>
        </w:rPr>
        <w:t xml:space="preserve"> No N/A</w:t>
      </w:r>
    </w:p>
    <w:p w:rsidR="009B3565" w:rsidRPr="009B3565" w:rsidRDefault="009B3565" w:rsidP="009B3565">
      <w:pPr>
        <w:tabs>
          <w:tab w:val="left" w:pos="720"/>
          <w:tab w:val="right" w:pos="9360"/>
        </w:tabs>
        <w:spacing w:after="0" w:line="240" w:lineRule="auto"/>
        <w:rPr>
          <w:rFonts w:ascii="Trebuchet MS" w:eastAsia="Times New Roman" w:hAnsi="Trebuchet MS" w:cs="Arial"/>
          <w:iCs/>
          <w:sz w:val="24"/>
          <w:szCs w:val="24"/>
        </w:rPr>
      </w:pPr>
    </w:p>
    <w:p w:rsidR="009B3565" w:rsidRPr="009B3565" w:rsidRDefault="009B3565" w:rsidP="009B3565">
      <w:pPr>
        <w:tabs>
          <w:tab w:val="left" w:pos="720"/>
          <w:tab w:val="right" w:pos="5760"/>
          <w:tab w:val="right" w:pos="9360"/>
        </w:tabs>
        <w:spacing w:after="0" w:line="240" w:lineRule="auto"/>
        <w:rPr>
          <w:rFonts w:ascii="Trebuchet MS" w:eastAsia="Times New Roman" w:hAnsi="Trebuchet MS" w:cs="Arial"/>
          <w:sz w:val="24"/>
          <w:szCs w:val="24"/>
        </w:rPr>
      </w:pPr>
      <w:r w:rsidRPr="009B3565">
        <w:rPr>
          <w:rFonts w:ascii="Trebuchet MS" w:eastAsia="Times New Roman" w:hAnsi="Trebuchet MS" w:cs="Arial"/>
          <w:sz w:val="24"/>
          <w:szCs w:val="24"/>
        </w:rPr>
        <w:t xml:space="preserve">When were they notified? </w:t>
      </w:r>
      <w:r w:rsidR="00A4068D">
        <w:rPr>
          <w:rFonts w:ascii="Trebuchet MS" w:eastAsia="Times New Roman" w:hAnsi="Trebuchet MS" w:cs="Arial"/>
          <w:sz w:val="24"/>
          <w:szCs w:val="24"/>
          <w:u w:val="single"/>
        </w:rPr>
        <w:t>2/2013</w:t>
      </w:r>
      <w:bookmarkStart w:id="0" w:name="_GoBack"/>
      <w:bookmarkEnd w:id="0"/>
      <w:r w:rsidRPr="009B3565">
        <w:rPr>
          <w:rFonts w:ascii="Trebuchet MS" w:eastAsia="Times New Roman" w:hAnsi="Trebuchet MS" w:cs="Arial"/>
          <w:sz w:val="24"/>
          <w:szCs w:val="24"/>
          <w:u w:val="single"/>
        </w:rPr>
        <w:tab/>
      </w:r>
    </w:p>
    <w:p w:rsidR="009B3565" w:rsidRPr="009B3565" w:rsidRDefault="009B3565" w:rsidP="009B3565">
      <w:pPr>
        <w:tabs>
          <w:tab w:val="left" w:pos="720"/>
          <w:tab w:val="right" w:pos="4500"/>
          <w:tab w:val="right" w:pos="9360"/>
        </w:tabs>
        <w:spacing w:after="0" w:line="240" w:lineRule="auto"/>
        <w:rPr>
          <w:rFonts w:ascii="Trebuchet MS" w:eastAsia="Times New Roman" w:hAnsi="Trebuchet MS" w:cs="Arial"/>
          <w:iCs/>
          <w:sz w:val="16"/>
          <w:szCs w:val="24"/>
        </w:rPr>
      </w:pPr>
      <w:r w:rsidRPr="009B3565">
        <w:rPr>
          <w:rFonts w:ascii="Trebuchet MS" w:eastAsia="Times New Roman" w:hAnsi="Trebuchet MS" w:cs="Arial"/>
          <w:sz w:val="24"/>
          <w:szCs w:val="24"/>
        </w:rPr>
        <w:tab/>
      </w:r>
      <w:r w:rsidRPr="009B3565">
        <w:rPr>
          <w:rFonts w:ascii="Trebuchet MS" w:eastAsia="Times New Roman" w:hAnsi="Trebuchet MS" w:cs="Arial"/>
          <w:sz w:val="24"/>
          <w:szCs w:val="24"/>
        </w:rPr>
        <w:tab/>
      </w:r>
      <w:r w:rsidRPr="009B3565">
        <w:rPr>
          <w:rFonts w:ascii="Trebuchet MS" w:eastAsia="Times New Roman" w:hAnsi="Trebuchet MS" w:cs="Arial"/>
          <w:iCs/>
          <w:sz w:val="16"/>
          <w:szCs w:val="24"/>
        </w:rPr>
        <w:t>(</w:t>
      </w:r>
      <w:proofErr w:type="gramStart"/>
      <w:r w:rsidRPr="009B3565">
        <w:rPr>
          <w:rFonts w:ascii="Trebuchet MS" w:eastAsia="Times New Roman" w:hAnsi="Trebuchet MS" w:cs="Arial"/>
          <w:iCs/>
          <w:sz w:val="16"/>
          <w:szCs w:val="24"/>
        </w:rPr>
        <w:t>date</w:t>
      </w:r>
      <w:proofErr w:type="gramEnd"/>
      <w:r w:rsidRPr="009B3565">
        <w:rPr>
          <w:rFonts w:ascii="Trebuchet MS" w:eastAsia="Times New Roman" w:hAnsi="Trebuchet MS" w:cs="Arial"/>
          <w:iCs/>
          <w:sz w:val="16"/>
          <w:szCs w:val="24"/>
        </w:rPr>
        <w:t>)</w:t>
      </w:r>
    </w:p>
    <w:p w:rsidR="009B3565" w:rsidRPr="009B3565" w:rsidRDefault="009B3565" w:rsidP="009B3565">
      <w:pPr>
        <w:tabs>
          <w:tab w:val="left" w:pos="720"/>
          <w:tab w:val="right" w:pos="9360"/>
        </w:tabs>
        <w:spacing w:after="0" w:line="240" w:lineRule="auto"/>
        <w:rPr>
          <w:rFonts w:ascii="Trebuchet MS" w:eastAsia="Times New Roman" w:hAnsi="Trebuchet MS" w:cs="Arial"/>
          <w:iCs/>
          <w:sz w:val="24"/>
          <w:szCs w:val="24"/>
        </w:rPr>
      </w:pPr>
    </w:p>
    <w:p w:rsidR="009B3565" w:rsidRPr="009B3565" w:rsidRDefault="009B3565" w:rsidP="009B3565">
      <w:pPr>
        <w:tabs>
          <w:tab w:val="left" w:pos="720"/>
          <w:tab w:val="right" w:pos="9360"/>
        </w:tabs>
        <w:spacing w:after="0" w:line="240" w:lineRule="auto"/>
        <w:rPr>
          <w:rFonts w:ascii="Trebuchet MS" w:eastAsia="Times New Roman" w:hAnsi="Trebuchet MS" w:cs="Arial"/>
          <w:iCs/>
          <w:sz w:val="24"/>
          <w:szCs w:val="24"/>
        </w:rPr>
      </w:pPr>
      <w:r w:rsidRPr="009B3565">
        <w:rPr>
          <w:rFonts w:ascii="Trebuchet MS" w:eastAsia="Times New Roman" w:hAnsi="Trebuchet MS" w:cs="Arial"/>
          <w:sz w:val="24"/>
          <w:szCs w:val="24"/>
        </w:rPr>
        <w:t xml:space="preserve">Has training been provided?  </w:t>
      </w:r>
      <w:r w:rsidRPr="009B3565">
        <w:rPr>
          <w:rFonts w:ascii="Trebuchet MS" w:eastAsia="Times New Roman" w:hAnsi="Trebuchet MS" w:cs="Arial"/>
          <w:iCs/>
          <w:sz w:val="24"/>
          <w:szCs w:val="24"/>
          <w:highlight w:val="yellow"/>
        </w:rPr>
        <w:t>Yes</w:t>
      </w:r>
      <w:r w:rsidRPr="009B3565">
        <w:rPr>
          <w:rFonts w:ascii="Trebuchet MS" w:eastAsia="Times New Roman" w:hAnsi="Trebuchet MS" w:cs="Arial"/>
          <w:iCs/>
          <w:sz w:val="24"/>
          <w:szCs w:val="24"/>
        </w:rPr>
        <w:t xml:space="preserve"> No N/A</w:t>
      </w:r>
    </w:p>
    <w:p w:rsidR="009B3565" w:rsidRPr="009B3565" w:rsidRDefault="009B3565" w:rsidP="009B3565">
      <w:pPr>
        <w:tabs>
          <w:tab w:val="left" w:pos="720"/>
          <w:tab w:val="right" w:pos="2160"/>
          <w:tab w:val="right" w:pos="5760"/>
          <w:tab w:val="right" w:pos="9360"/>
        </w:tabs>
        <w:spacing w:after="0" w:line="240" w:lineRule="auto"/>
        <w:rPr>
          <w:rFonts w:ascii="Trebuchet MS" w:eastAsia="Times New Roman" w:hAnsi="Trebuchet MS" w:cs="Arial"/>
          <w:iCs/>
          <w:sz w:val="24"/>
          <w:szCs w:val="24"/>
        </w:rPr>
      </w:pPr>
    </w:p>
    <w:p w:rsidR="009B3565" w:rsidRPr="009B3565" w:rsidRDefault="009B3565" w:rsidP="009B3565">
      <w:pPr>
        <w:tabs>
          <w:tab w:val="left" w:pos="720"/>
          <w:tab w:val="right" w:pos="2160"/>
          <w:tab w:val="right" w:pos="5760"/>
          <w:tab w:val="right" w:pos="9360"/>
        </w:tabs>
        <w:spacing w:after="0" w:line="240" w:lineRule="auto"/>
        <w:rPr>
          <w:rFonts w:ascii="Trebuchet MS" w:eastAsia="Times New Roman" w:hAnsi="Trebuchet MS" w:cs="Arial"/>
          <w:iCs/>
          <w:sz w:val="24"/>
          <w:szCs w:val="24"/>
        </w:rPr>
      </w:pPr>
      <w:r w:rsidRPr="009B3565">
        <w:rPr>
          <w:rFonts w:ascii="Trebuchet MS" w:eastAsia="Times New Roman" w:hAnsi="Trebuchet MS" w:cs="Arial"/>
          <w:iCs/>
          <w:sz w:val="24"/>
          <w:szCs w:val="24"/>
        </w:rPr>
        <w:tab/>
      </w:r>
      <w:r w:rsidRPr="009B3565">
        <w:rPr>
          <w:rFonts w:ascii="Trebuchet MS" w:eastAsia="Times New Roman" w:hAnsi="Trebuchet MS" w:cs="Arial"/>
          <w:iCs/>
          <w:sz w:val="24"/>
          <w:szCs w:val="24"/>
        </w:rPr>
        <w:tab/>
        <w:t xml:space="preserve">Date: </w:t>
      </w:r>
      <w:r>
        <w:rPr>
          <w:rFonts w:ascii="Trebuchet MS" w:eastAsia="Times New Roman" w:hAnsi="Trebuchet MS" w:cs="Arial"/>
          <w:iCs/>
          <w:sz w:val="24"/>
          <w:szCs w:val="24"/>
          <w:u w:val="single"/>
        </w:rPr>
        <w:t>5/27/2011</w:t>
      </w:r>
      <w:r w:rsidRPr="009B3565">
        <w:rPr>
          <w:rFonts w:ascii="Trebuchet MS" w:eastAsia="Times New Roman" w:hAnsi="Trebuchet MS" w:cs="Arial"/>
          <w:iCs/>
          <w:sz w:val="24"/>
          <w:szCs w:val="24"/>
          <w:u w:val="single"/>
        </w:rPr>
        <w:tab/>
      </w:r>
    </w:p>
    <w:p w:rsidR="009B3565" w:rsidRPr="009B3565" w:rsidRDefault="009B3565" w:rsidP="009B3565">
      <w:pPr>
        <w:tabs>
          <w:tab w:val="left" w:pos="720"/>
          <w:tab w:val="right" w:pos="2160"/>
          <w:tab w:val="right" w:pos="5760"/>
          <w:tab w:val="right" w:pos="9360"/>
        </w:tabs>
        <w:spacing w:after="0" w:line="240" w:lineRule="auto"/>
        <w:rPr>
          <w:rFonts w:ascii="Trebuchet MS" w:eastAsia="Times New Roman" w:hAnsi="Trebuchet MS" w:cs="Arial"/>
          <w:iCs/>
          <w:sz w:val="24"/>
          <w:szCs w:val="24"/>
        </w:rPr>
      </w:pPr>
    </w:p>
    <w:p w:rsidR="009B3565" w:rsidRPr="009B3565" w:rsidRDefault="009B3565" w:rsidP="009B3565">
      <w:pPr>
        <w:tabs>
          <w:tab w:val="left" w:pos="720"/>
          <w:tab w:val="right" w:pos="2160"/>
          <w:tab w:val="right" w:pos="5760"/>
          <w:tab w:val="right" w:pos="9360"/>
        </w:tabs>
        <w:spacing w:after="0" w:line="240" w:lineRule="auto"/>
        <w:rPr>
          <w:rFonts w:ascii="Trebuchet MS" w:eastAsia="Times New Roman" w:hAnsi="Trebuchet MS" w:cs="Arial"/>
          <w:sz w:val="24"/>
          <w:szCs w:val="24"/>
        </w:rPr>
      </w:pPr>
      <w:r w:rsidRPr="009B3565">
        <w:rPr>
          <w:rFonts w:ascii="Trebuchet MS" w:eastAsia="Times New Roman" w:hAnsi="Trebuchet MS" w:cs="Arial"/>
          <w:iCs/>
          <w:sz w:val="24"/>
          <w:szCs w:val="24"/>
        </w:rPr>
        <w:tab/>
      </w:r>
      <w:r w:rsidRPr="009B3565">
        <w:rPr>
          <w:rFonts w:ascii="Trebuchet MS" w:eastAsia="Times New Roman" w:hAnsi="Trebuchet MS" w:cs="Arial"/>
          <w:iCs/>
          <w:sz w:val="24"/>
          <w:szCs w:val="24"/>
        </w:rPr>
        <w:tab/>
        <w:t xml:space="preserve">Presenter:  </w:t>
      </w:r>
      <w:r>
        <w:rPr>
          <w:rFonts w:ascii="Trebuchet MS" w:eastAsia="Times New Roman" w:hAnsi="Trebuchet MS" w:cs="Arial"/>
          <w:iCs/>
          <w:sz w:val="24"/>
          <w:szCs w:val="24"/>
          <w:u w:val="single"/>
        </w:rPr>
        <w:t xml:space="preserve">Brian </w:t>
      </w:r>
      <w:proofErr w:type="spellStart"/>
      <w:r>
        <w:rPr>
          <w:rFonts w:ascii="Trebuchet MS" w:eastAsia="Times New Roman" w:hAnsi="Trebuchet MS" w:cs="Arial"/>
          <w:iCs/>
          <w:sz w:val="24"/>
          <w:szCs w:val="24"/>
          <w:u w:val="single"/>
        </w:rPr>
        <w:t>Parrie</w:t>
      </w:r>
      <w:proofErr w:type="spellEnd"/>
      <w:r w:rsidRPr="009B3565">
        <w:rPr>
          <w:rFonts w:ascii="Trebuchet MS" w:eastAsia="Times New Roman" w:hAnsi="Trebuchet MS" w:cs="Arial"/>
          <w:iCs/>
          <w:sz w:val="24"/>
          <w:szCs w:val="24"/>
          <w:u w:val="single"/>
        </w:rPr>
        <w:tab/>
      </w:r>
    </w:p>
    <w:p w:rsidR="009B3565" w:rsidRPr="009B3565" w:rsidRDefault="009B3565" w:rsidP="009B3565">
      <w:pPr>
        <w:spacing w:after="0" w:line="240" w:lineRule="auto"/>
        <w:rPr>
          <w:rFonts w:ascii="Trebuchet MS" w:eastAsia="Times New Roman" w:hAnsi="Trebuchet MS" w:cs="Arial"/>
          <w:color w:val="000000"/>
          <w:sz w:val="24"/>
          <w:szCs w:val="24"/>
          <w:u w:val="single"/>
        </w:rPr>
      </w:pPr>
    </w:p>
    <w:p w:rsidR="009B3565" w:rsidRPr="009B3565" w:rsidRDefault="009B3565" w:rsidP="009B3565">
      <w:pPr>
        <w:spacing w:after="0" w:line="240" w:lineRule="auto"/>
        <w:rPr>
          <w:rFonts w:ascii="Trebuchet MS" w:eastAsia="Times New Roman" w:hAnsi="Trebuchet MS" w:cs="Arial"/>
          <w:color w:val="000000"/>
          <w:sz w:val="24"/>
          <w:szCs w:val="24"/>
          <w:u w:val="single"/>
        </w:rPr>
      </w:pPr>
    </w:p>
    <w:p w:rsidR="009B3565" w:rsidRPr="009B3565" w:rsidRDefault="009B3565" w:rsidP="009B3565">
      <w:pPr>
        <w:spacing w:after="0" w:line="240" w:lineRule="auto"/>
        <w:rPr>
          <w:rFonts w:ascii="Trebuchet MS" w:eastAsia="Times New Roman" w:hAnsi="Trebuchet MS" w:cs="Arial"/>
          <w:color w:val="000000"/>
          <w:sz w:val="24"/>
          <w:szCs w:val="24"/>
          <w:u w:val="single"/>
        </w:rPr>
      </w:pPr>
      <w:r w:rsidRPr="009B3565">
        <w:rPr>
          <w:rFonts w:ascii="Trebuchet MS" w:eastAsia="Times New Roman" w:hAnsi="Trebuchet MS" w:cs="Arial"/>
          <w:color w:val="000000"/>
          <w:sz w:val="24"/>
          <w:szCs w:val="24"/>
          <w:highlight w:val="yellow"/>
          <w:u w:val="single"/>
        </w:rPr>
        <w:t>Jo Pyle keeps records on heating oil usage. The oil is used only in case of emergencies. If the oil is not used after two years an attempt is made to burn. A fuel stabilizer is used to keep the fuel in good condition.</w:t>
      </w:r>
    </w:p>
    <w:p w:rsidR="009B3565" w:rsidRPr="009B3565" w:rsidRDefault="009B3565" w:rsidP="009B3565">
      <w:pPr>
        <w:spacing w:after="0" w:line="240" w:lineRule="auto"/>
        <w:rPr>
          <w:rFonts w:ascii="Trebuchet MS" w:eastAsia="Times New Roman" w:hAnsi="Trebuchet MS" w:cs="Arial"/>
          <w:color w:val="000000"/>
          <w:sz w:val="24"/>
          <w:szCs w:val="24"/>
          <w:u w:val="single"/>
        </w:rPr>
      </w:pPr>
    </w:p>
    <w:p w:rsidR="009B3565" w:rsidRPr="009B3565" w:rsidRDefault="009B3565" w:rsidP="009B3565">
      <w:pPr>
        <w:spacing w:after="0" w:line="240" w:lineRule="auto"/>
        <w:rPr>
          <w:rFonts w:ascii="Trebuchet MS" w:eastAsia="Times New Roman" w:hAnsi="Trebuchet MS" w:cs="Arial"/>
          <w:color w:val="000000"/>
          <w:sz w:val="24"/>
          <w:szCs w:val="24"/>
          <w:u w:val="single"/>
        </w:rPr>
      </w:pPr>
    </w:p>
    <w:p w:rsidR="00A4068D" w:rsidRPr="009B3565" w:rsidRDefault="00A4068D" w:rsidP="00A4068D">
      <w:pPr>
        <w:spacing w:after="0" w:line="240" w:lineRule="auto"/>
        <w:rPr>
          <w:rFonts w:ascii="Trebuchet MS" w:eastAsia="Times New Roman" w:hAnsi="Trebuchet MS" w:cs="Arial"/>
          <w:color w:val="000000"/>
          <w:sz w:val="24"/>
          <w:szCs w:val="24"/>
          <w:u w:val="single"/>
        </w:rPr>
      </w:pPr>
      <w:hyperlink r:id="rId5" w:history="1">
        <w:r w:rsidRPr="00D940F6">
          <w:rPr>
            <w:rStyle w:val="Hyperlink"/>
            <w:rFonts w:ascii="Trebuchet MS" w:eastAsia="Times New Roman" w:hAnsi="Trebuchet MS" w:cs="Arial"/>
            <w:i/>
            <w:sz w:val="24"/>
            <w:szCs w:val="24"/>
          </w:rPr>
          <w:t>www.epcra.state.mn.us/tier2manager/</w:t>
        </w:r>
      </w:hyperlink>
      <w:r w:rsidRPr="009B3565">
        <w:rPr>
          <w:rFonts w:ascii="Trebuchet MS" w:eastAsia="Times New Roman" w:hAnsi="Trebuchet MS" w:cs="Arial"/>
          <w:color w:val="000000"/>
          <w:sz w:val="24"/>
          <w:szCs w:val="24"/>
          <w:u w:val="single"/>
        </w:rPr>
        <w:t xml:space="preserve"> </w:t>
      </w:r>
    </w:p>
    <w:p w:rsidR="00A4068D" w:rsidRDefault="00A4068D" w:rsidP="009B3565">
      <w:pPr>
        <w:spacing w:after="0" w:line="240" w:lineRule="auto"/>
        <w:rPr>
          <w:rFonts w:ascii="Trebuchet MS" w:eastAsia="Times New Roman" w:hAnsi="Trebuchet MS" w:cs="Arial"/>
          <w:color w:val="000000"/>
          <w:sz w:val="24"/>
          <w:szCs w:val="24"/>
          <w:u w:val="single"/>
        </w:rPr>
      </w:pPr>
    </w:p>
    <w:p w:rsidR="00A4068D" w:rsidRDefault="00A4068D" w:rsidP="009B3565">
      <w:pPr>
        <w:spacing w:after="0" w:line="240" w:lineRule="auto"/>
        <w:rPr>
          <w:rFonts w:ascii="Trebuchet MS" w:eastAsia="Times New Roman" w:hAnsi="Trebuchet MS" w:cs="Arial"/>
          <w:color w:val="000000"/>
          <w:sz w:val="24"/>
          <w:szCs w:val="24"/>
          <w:u w:val="single"/>
        </w:rPr>
      </w:pPr>
      <w:r>
        <w:rPr>
          <w:rFonts w:ascii="Trebuchet MS" w:eastAsia="Times New Roman" w:hAnsi="Trebuchet MS" w:cs="Arial"/>
          <w:color w:val="000000"/>
          <w:sz w:val="24"/>
          <w:szCs w:val="24"/>
          <w:u w:val="single"/>
        </w:rPr>
        <w:t>User name:  BUSBARN3</w:t>
      </w:r>
    </w:p>
    <w:p w:rsidR="00A4068D" w:rsidRDefault="00A4068D" w:rsidP="009B3565">
      <w:pPr>
        <w:spacing w:after="0" w:line="240" w:lineRule="auto"/>
        <w:rPr>
          <w:rFonts w:ascii="Trebuchet MS" w:eastAsia="Times New Roman" w:hAnsi="Trebuchet MS" w:cs="Arial"/>
          <w:color w:val="000000"/>
          <w:sz w:val="24"/>
          <w:szCs w:val="24"/>
          <w:u w:val="single"/>
        </w:rPr>
      </w:pPr>
    </w:p>
    <w:p w:rsidR="009B3565" w:rsidRPr="009B3565" w:rsidRDefault="00A4068D" w:rsidP="009B3565">
      <w:pPr>
        <w:spacing w:after="0" w:line="240" w:lineRule="auto"/>
        <w:rPr>
          <w:rFonts w:ascii="Trebuchet MS" w:eastAsia="Times New Roman" w:hAnsi="Trebuchet MS" w:cs="Arial"/>
          <w:i/>
          <w:color w:val="000000"/>
          <w:sz w:val="24"/>
          <w:szCs w:val="24"/>
        </w:rPr>
      </w:pPr>
      <w:r>
        <w:rPr>
          <w:rFonts w:ascii="Trebuchet MS" w:eastAsia="Times New Roman" w:hAnsi="Trebuchet MS" w:cs="Arial"/>
          <w:color w:val="000000"/>
          <w:sz w:val="24"/>
          <w:szCs w:val="24"/>
          <w:u w:val="single"/>
        </w:rPr>
        <w:t>Password: panthers</w:t>
      </w:r>
      <w:r w:rsidR="009B3565" w:rsidRPr="009B3565">
        <w:rPr>
          <w:rFonts w:ascii="Trebuchet MS" w:eastAsia="Times New Roman" w:hAnsi="Trebuchet MS" w:cs="Arial"/>
          <w:color w:val="000000"/>
          <w:sz w:val="24"/>
          <w:szCs w:val="24"/>
          <w:u w:val="single"/>
        </w:rPr>
        <w:br w:type="page"/>
      </w:r>
    </w:p>
    <w:p w:rsidR="009B3565" w:rsidRPr="009B3565" w:rsidRDefault="009B3565" w:rsidP="009B3565">
      <w:pPr>
        <w:tabs>
          <w:tab w:val="left" w:pos="720"/>
          <w:tab w:val="right" w:pos="9360"/>
        </w:tabs>
        <w:spacing w:after="0" w:line="240" w:lineRule="auto"/>
        <w:jc w:val="center"/>
        <w:rPr>
          <w:rFonts w:ascii="Trebuchet MS" w:eastAsia="Times New Roman" w:hAnsi="Trebuchet MS" w:cs="Arial"/>
          <w:b/>
          <w:bCs/>
          <w:sz w:val="28"/>
          <w:szCs w:val="24"/>
        </w:rPr>
      </w:pPr>
      <w:r w:rsidRPr="009B3565">
        <w:rPr>
          <w:rFonts w:ascii="Trebuchet MS" w:eastAsia="Times New Roman" w:hAnsi="Trebuchet MS" w:cs="Arial"/>
          <w:b/>
          <w:bCs/>
          <w:sz w:val="28"/>
          <w:szCs w:val="24"/>
        </w:rPr>
        <w:lastRenderedPageBreak/>
        <w:t>Inventory Form</w:t>
      </w:r>
    </w:p>
    <w:p w:rsidR="009B3565" w:rsidRPr="009B3565" w:rsidRDefault="009B3565" w:rsidP="009B3565">
      <w:pPr>
        <w:tabs>
          <w:tab w:val="left" w:pos="720"/>
          <w:tab w:val="right" w:pos="9360"/>
        </w:tabs>
        <w:spacing w:after="0" w:line="240" w:lineRule="auto"/>
        <w:jc w:val="center"/>
        <w:rPr>
          <w:rFonts w:ascii="Trebuchet MS" w:eastAsia="Times New Roman" w:hAnsi="Trebuchet MS" w:cs="Arial"/>
          <w:b/>
          <w:bCs/>
          <w:sz w:val="28"/>
          <w:szCs w:val="24"/>
        </w:rPr>
      </w:pPr>
    </w:p>
    <w:p w:rsidR="009B3565" w:rsidRPr="009B3565" w:rsidRDefault="009B3565" w:rsidP="009B3565">
      <w:pPr>
        <w:tabs>
          <w:tab w:val="left" w:pos="720"/>
          <w:tab w:val="right" w:pos="9360"/>
        </w:tabs>
        <w:spacing w:after="0" w:line="240" w:lineRule="auto"/>
        <w:jc w:val="center"/>
        <w:rPr>
          <w:rFonts w:ascii="Trebuchet MS" w:eastAsia="Times New Roman" w:hAnsi="Trebuchet MS" w:cs="Arial"/>
          <w:b/>
          <w:bCs/>
          <w:sz w:val="28"/>
          <w:szCs w:val="24"/>
        </w:rPr>
      </w:pPr>
    </w:p>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r w:rsidRPr="009B3565">
        <w:rPr>
          <w:rFonts w:ascii="Trebuchet MS" w:eastAsia="Times New Roman" w:hAnsi="Trebuchet MS" w:cs="Arial"/>
          <w:b/>
          <w:bCs/>
          <w:sz w:val="24"/>
          <w:szCs w:val="24"/>
        </w:rPr>
        <w:t xml:space="preserve">Client: </w:t>
      </w:r>
      <w:r w:rsidRPr="009B3565">
        <w:rPr>
          <w:rFonts w:ascii="Trebuchet MS" w:eastAsia="Times New Roman" w:hAnsi="Trebuchet MS" w:cs="Arial"/>
          <w:b/>
          <w:bCs/>
          <w:sz w:val="24"/>
          <w:szCs w:val="24"/>
          <w:u w:val="single"/>
        </w:rPr>
        <w:t>Tracy Public Schools</w:t>
      </w:r>
    </w:p>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67"/>
        <w:gridCol w:w="1734"/>
        <w:gridCol w:w="910"/>
        <w:gridCol w:w="909"/>
        <w:gridCol w:w="1744"/>
        <w:gridCol w:w="569"/>
        <w:gridCol w:w="570"/>
        <w:gridCol w:w="653"/>
      </w:tblGrid>
      <w:tr w:rsidR="009B3565" w:rsidRPr="009B3565" w:rsidTr="00C91235">
        <w:tblPrEx>
          <w:tblCellMar>
            <w:top w:w="0" w:type="dxa"/>
            <w:bottom w:w="0" w:type="dxa"/>
          </w:tblCellMar>
        </w:tblPrEx>
        <w:trPr>
          <w:cantSplit/>
        </w:trPr>
        <w:tc>
          <w:tcPr>
            <w:tcW w:w="4411" w:type="dxa"/>
            <w:gridSpan w:val="3"/>
          </w:tcPr>
          <w:p w:rsidR="009B3565" w:rsidRPr="009B3565" w:rsidRDefault="009B3565" w:rsidP="009B3565">
            <w:pPr>
              <w:tabs>
                <w:tab w:val="left" w:pos="720"/>
                <w:tab w:val="right" w:pos="9360"/>
              </w:tabs>
              <w:spacing w:after="0" w:line="240" w:lineRule="auto"/>
              <w:rPr>
                <w:rFonts w:ascii="Trebuchet MS" w:eastAsia="Times New Roman" w:hAnsi="Trebuchet MS" w:cs="Arial"/>
                <w:b/>
                <w:bCs/>
                <w:sz w:val="20"/>
                <w:szCs w:val="24"/>
              </w:rPr>
            </w:pPr>
            <w:r w:rsidRPr="009B3565">
              <w:rPr>
                <w:rFonts w:ascii="Trebuchet MS" w:eastAsia="Times New Roman" w:hAnsi="Trebuchet MS" w:cs="Arial"/>
                <w:b/>
                <w:bCs/>
                <w:sz w:val="20"/>
                <w:szCs w:val="24"/>
              </w:rPr>
              <w:t>Contact Person: Jo Pyle</w:t>
            </w:r>
          </w:p>
        </w:tc>
        <w:tc>
          <w:tcPr>
            <w:tcW w:w="4445" w:type="dxa"/>
            <w:gridSpan w:val="5"/>
          </w:tcPr>
          <w:p w:rsidR="009B3565" w:rsidRPr="009B3565" w:rsidRDefault="009B3565" w:rsidP="009B3565">
            <w:pPr>
              <w:tabs>
                <w:tab w:val="left" w:pos="720"/>
                <w:tab w:val="right" w:pos="9360"/>
              </w:tabs>
              <w:spacing w:after="0" w:line="240" w:lineRule="auto"/>
              <w:rPr>
                <w:rFonts w:ascii="Trebuchet MS" w:eastAsia="Times New Roman" w:hAnsi="Trebuchet MS" w:cs="Arial"/>
                <w:b/>
                <w:bCs/>
                <w:sz w:val="20"/>
                <w:szCs w:val="24"/>
              </w:rPr>
            </w:pPr>
            <w:r w:rsidRPr="009B3565">
              <w:rPr>
                <w:rFonts w:ascii="Trebuchet MS" w:eastAsia="Times New Roman" w:hAnsi="Trebuchet MS" w:cs="Arial"/>
                <w:b/>
                <w:bCs/>
                <w:sz w:val="20"/>
                <w:szCs w:val="24"/>
              </w:rPr>
              <w:t>Date:</w:t>
            </w:r>
            <w:r>
              <w:rPr>
                <w:rFonts w:ascii="Trebuchet MS" w:eastAsia="Times New Roman" w:hAnsi="Trebuchet MS" w:cs="Arial"/>
                <w:b/>
                <w:bCs/>
                <w:sz w:val="20"/>
                <w:szCs w:val="24"/>
              </w:rPr>
              <w:t>2-14-13</w:t>
            </w:r>
          </w:p>
          <w:p w:rsidR="009B3565" w:rsidRPr="009B3565" w:rsidRDefault="009B3565" w:rsidP="009B3565">
            <w:pPr>
              <w:tabs>
                <w:tab w:val="left" w:pos="720"/>
                <w:tab w:val="right" w:pos="9360"/>
              </w:tabs>
              <w:spacing w:after="0" w:line="240" w:lineRule="auto"/>
              <w:rPr>
                <w:rFonts w:ascii="Trebuchet MS" w:eastAsia="Times New Roman" w:hAnsi="Trebuchet MS" w:cs="Arial"/>
                <w:b/>
                <w:bCs/>
                <w:sz w:val="20"/>
                <w:szCs w:val="24"/>
              </w:rPr>
            </w:pPr>
          </w:p>
        </w:tc>
      </w:tr>
      <w:tr w:rsidR="009B3565" w:rsidRPr="009B3565" w:rsidTr="00C91235">
        <w:tblPrEx>
          <w:tblCellMar>
            <w:top w:w="0" w:type="dxa"/>
            <w:bottom w:w="0" w:type="dxa"/>
          </w:tblCellMar>
        </w:tblPrEx>
        <w:tc>
          <w:tcPr>
            <w:tcW w:w="1767" w:type="dxa"/>
          </w:tcPr>
          <w:p w:rsidR="009B3565" w:rsidRPr="009B3565" w:rsidRDefault="009B3565" w:rsidP="009B3565">
            <w:pPr>
              <w:tabs>
                <w:tab w:val="left" w:pos="720"/>
                <w:tab w:val="right" w:pos="9360"/>
              </w:tabs>
              <w:spacing w:after="0" w:line="240" w:lineRule="auto"/>
              <w:jc w:val="center"/>
              <w:rPr>
                <w:rFonts w:ascii="Trebuchet MS" w:eastAsia="Times New Roman" w:hAnsi="Trebuchet MS" w:cs="Arial"/>
                <w:b/>
                <w:bCs/>
                <w:sz w:val="20"/>
                <w:szCs w:val="24"/>
              </w:rPr>
            </w:pPr>
            <w:r w:rsidRPr="009B3565">
              <w:rPr>
                <w:rFonts w:ascii="Trebuchet MS" w:eastAsia="Times New Roman" w:hAnsi="Trebuchet MS" w:cs="Arial"/>
                <w:b/>
                <w:bCs/>
                <w:sz w:val="20"/>
                <w:szCs w:val="24"/>
              </w:rPr>
              <w:t>Hazardous</w:t>
            </w:r>
          </w:p>
          <w:p w:rsidR="009B3565" w:rsidRPr="009B3565" w:rsidRDefault="009B3565" w:rsidP="009B3565">
            <w:pPr>
              <w:tabs>
                <w:tab w:val="left" w:pos="720"/>
                <w:tab w:val="right" w:pos="9360"/>
              </w:tabs>
              <w:spacing w:after="0" w:line="240" w:lineRule="auto"/>
              <w:jc w:val="center"/>
              <w:rPr>
                <w:rFonts w:ascii="Trebuchet MS" w:eastAsia="Times New Roman" w:hAnsi="Trebuchet MS" w:cs="Arial"/>
                <w:b/>
                <w:bCs/>
                <w:sz w:val="20"/>
                <w:szCs w:val="24"/>
              </w:rPr>
            </w:pPr>
            <w:r w:rsidRPr="009B3565">
              <w:rPr>
                <w:rFonts w:ascii="Trebuchet MS" w:eastAsia="Times New Roman" w:hAnsi="Trebuchet MS" w:cs="Arial"/>
                <w:b/>
                <w:bCs/>
                <w:sz w:val="20"/>
                <w:szCs w:val="24"/>
              </w:rPr>
              <w:t>Material</w:t>
            </w:r>
          </w:p>
        </w:tc>
        <w:tc>
          <w:tcPr>
            <w:tcW w:w="1734" w:type="dxa"/>
          </w:tcPr>
          <w:p w:rsidR="009B3565" w:rsidRPr="009B3565" w:rsidRDefault="009B3565" w:rsidP="009B3565">
            <w:pPr>
              <w:tabs>
                <w:tab w:val="left" w:pos="720"/>
                <w:tab w:val="right" w:pos="9360"/>
              </w:tabs>
              <w:spacing w:after="0" w:line="240" w:lineRule="auto"/>
              <w:jc w:val="center"/>
              <w:rPr>
                <w:rFonts w:ascii="Trebuchet MS" w:eastAsia="Times New Roman" w:hAnsi="Trebuchet MS" w:cs="Arial"/>
                <w:b/>
                <w:bCs/>
                <w:sz w:val="20"/>
                <w:szCs w:val="24"/>
              </w:rPr>
            </w:pPr>
          </w:p>
          <w:p w:rsidR="009B3565" w:rsidRPr="009B3565" w:rsidRDefault="009B3565" w:rsidP="009B3565">
            <w:pPr>
              <w:tabs>
                <w:tab w:val="left" w:pos="720"/>
                <w:tab w:val="right" w:pos="9360"/>
              </w:tabs>
              <w:spacing w:after="0" w:line="240" w:lineRule="auto"/>
              <w:jc w:val="center"/>
              <w:rPr>
                <w:rFonts w:ascii="Trebuchet MS" w:eastAsia="Times New Roman" w:hAnsi="Trebuchet MS" w:cs="Arial"/>
                <w:b/>
                <w:bCs/>
                <w:sz w:val="20"/>
                <w:szCs w:val="24"/>
              </w:rPr>
            </w:pPr>
            <w:r w:rsidRPr="009B3565">
              <w:rPr>
                <w:rFonts w:ascii="Trebuchet MS" w:eastAsia="Times New Roman" w:hAnsi="Trebuchet MS" w:cs="Arial"/>
                <w:b/>
                <w:bCs/>
                <w:sz w:val="20"/>
                <w:szCs w:val="24"/>
              </w:rPr>
              <w:t>Quantity</w:t>
            </w:r>
          </w:p>
        </w:tc>
        <w:tc>
          <w:tcPr>
            <w:tcW w:w="1819" w:type="dxa"/>
            <w:gridSpan w:val="2"/>
          </w:tcPr>
          <w:p w:rsidR="009B3565" w:rsidRPr="009B3565" w:rsidRDefault="009B3565" w:rsidP="009B3565">
            <w:pPr>
              <w:tabs>
                <w:tab w:val="left" w:pos="720"/>
                <w:tab w:val="right" w:pos="9360"/>
              </w:tabs>
              <w:spacing w:after="0" w:line="240" w:lineRule="auto"/>
              <w:jc w:val="center"/>
              <w:rPr>
                <w:rFonts w:ascii="Trebuchet MS" w:eastAsia="Times New Roman" w:hAnsi="Trebuchet MS" w:cs="Arial"/>
                <w:b/>
                <w:bCs/>
                <w:sz w:val="20"/>
                <w:szCs w:val="24"/>
              </w:rPr>
            </w:pPr>
          </w:p>
          <w:p w:rsidR="009B3565" w:rsidRPr="009B3565" w:rsidRDefault="009B3565" w:rsidP="009B3565">
            <w:pPr>
              <w:tabs>
                <w:tab w:val="left" w:pos="720"/>
                <w:tab w:val="right" w:pos="9360"/>
              </w:tabs>
              <w:spacing w:after="0" w:line="240" w:lineRule="auto"/>
              <w:jc w:val="center"/>
              <w:rPr>
                <w:rFonts w:ascii="Trebuchet MS" w:eastAsia="Times New Roman" w:hAnsi="Trebuchet MS" w:cs="Arial"/>
                <w:b/>
                <w:bCs/>
                <w:sz w:val="20"/>
                <w:szCs w:val="24"/>
              </w:rPr>
            </w:pPr>
            <w:r w:rsidRPr="009B3565">
              <w:rPr>
                <w:rFonts w:ascii="Trebuchet MS" w:eastAsia="Times New Roman" w:hAnsi="Trebuchet MS" w:cs="Arial"/>
                <w:b/>
                <w:bCs/>
                <w:sz w:val="20"/>
                <w:szCs w:val="24"/>
              </w:rPr>
              <w:t>Location</w:t>
            </w:r>
          </w:p>
        </w:tc>
        <w:tc>
          <w:tcPr>
            <w:tcW w:w="1744" w:type="dxa"/>
          </w:tcPr>
          <w:p w:rsidR="009B3565" w:rsidRPr="009B3565" w:rsidRDefault="009B3565" w:rsidP="009B3565">
            <w:pPr>
              <w:tabs>
                <w:tab w:val="left" w:pos="720"/>
                <w:tab w:val="right" w:pos="9360"/>
              </w:tabs>
              <w:spacing w:after="0" w:line="240" w:lineRule="auto"/>
              <w:jc w:val="center"/>
              <w:rPr>
                <w:rFonts w:ascii="Trebuchet MS" w:eastAsia="Times New Roman" w:hAnsi="Trebuchet MS" w:cs="Arial"/>
                <w:b/>
                <w:bCs/>
                <w:sz w:val="20"/>
                <w:szCs w:val="24"/>
              </w:rPr>
            </w:pPr>
            <w:r w:rsidRPr="009B3565">
              <w:rPr>
                <w:rFonts w:ascii="Trebuchet MS" w:eastAsia="Times New Roman" w:hAnsi="Trebuchet MS" w:cs="Arial"/>
                <w:b/>
                <w:bCs/>
                <w:sz w:val="20"/>
                <w:szCs w:val="24"/>
              </w:rPr>
              <w:t>Reported on</w:t>
            </w:r>
          </w:p>
          <w:p w:rsidR="009B3565" w:rsidRPr="009B3565" w:rsidRDefault="009B3565" w:rsidP="009B3565">
            <w:pPr>
              <w:tabs>
                <w:tab w:val="left" w:pos="720"/>
                <w:tab w:val="right" w:pos="9360"/>
              </w:tabs>
              <w:spacing w:after="0" w:line="240" w:lineRule="auto"/>
              <w:jc w:val="center"/>
              <w:rPr>
                <w:rFonts w:ascii="Trebuchet MS" w:eastAsia="Times New Roman" w:hAnsi="Trebuchet MS" w:cs="Arial"/>
                <w:b/>
                <w:bCs/>
                <w:sz w:val="20"/>
                <w:szCs w:val="24"/>
              </w:rPr>
            </w:pPr>
            <w:r w:rsidRPr="009B3565">
              <w:rPr>
                <w:rFonts w:ascii="Trebuchet MS" w:eastAsia="Times New Roman" w:hAnsi="Trebuchet MS" w:cs="Arial"/>
                <w:b/>
                <w:bCs/>
                <w:sz w:val="20"/>
                <w:szCs w:val="24"/>
              </w:rPr>
              <w:t>Tier Two</w:t>
            </w:r>
          </w:p>
        </w:tc>
        <w:tc>
          <w:tcPr>
            <w:tcW w:w="1792" w:type="dxa"/>
            <w:gridSpan w:val="3"/>
          </w:tcPr>
          <w:p w:rsidR="009B3565" w:rsidRPr="009B3565" w:rsidRDefault="009B3565" w:rsidP="009B3565">
            <w:pPr>
              <w:tabs>
                <w:tab w:val="left" w:pos="720"/>
                <w:tab w:val="right" w:pos="9360"/>
              </w:tabs>
              <w:spacing w:after="0" w:line="240" w:lineRule="auto"/>
              <w:jc w:val="center"/>
              <w:rPr>
                <w:rFonts w:ascii="Trebuchet MS" w:eastAsia="Times New Roman" w:hAnsi="Trebuchet MS" w:cs="Arial"/>
                <w:b/>
                <w:bCs/>
                <w:sz w:val="20"/>
                <w:szCs w:val="24"/>
              </w:rPr>
            </w:pPr>
            <w:r w:rsidRPr="009B3565">
              <w:rPr>
                <w:rFonts w:ascii="Trebuchet MS" w:eastAsia="Times New Roman" w:hAnsi="Trebuchet MS" w:cs="Arial"/>
                <w:b/>
                <w:bCs/>
                <w:sz w:val="20"/>
                <w:szCs w:val="24"/>
              </w:rPr>
              <w:t xml:space="preserve">Installation </w:t>
            </w:r>
          </w:p>
          <w:p w:rsidR="009B3565" w:rsidRPr="009B3565" w:rsidRDefault="009B3565" w:rsidP="009B3565">
            <w:pPr>
              <w:tabs>
                <w:tab w:val="left" w:pos="720"/>
                <w:tab w:val="right" w:pos="9360"/>
              </w:tabs>
              <w:spacing w:after="0" w:line="240" w:lineRule="auto"/>
              <w:jc w:val="center"/>
              <w:rPr>
                <w:rFonts w:ascii="Trebuchet MS" w:eastAsia="Times New Roman" w:hAnsi="Trebuchet MS" w:cs="Arial"/>
                <w:b/>
                <w:bCs/>
                <w:sz w:val="20"/>
                <w:szCs w:val="24"/>
              </w:rPr>
            </w:pPr>
            <w:r w:rsidRPr="009B3565">
              <w:rPr>
                <w:rFonts w:ascii="Trebuchet MS" w:eastAsia="Times New Roman" w:hAnsi="Trebuchet MS" w:cs="Arial"/>
                <w:b/>
                <w:bCs/>
                <w:sz w:val="20"/>
                <w:szCs w:val="24"/>
              </w:rPr>
              <w:t>Date(s)</w:t>
            </w:r>
          </w:p>
        </w:tc>
      </w:tr>
      <w:tr w:rsidR="009B3565" w:rsidRPr="009B3565" w:rsidTr="00C91235">
        <w:tblPrEx>
          <w:tblCellMar>
            <w:top w:w="0" w:type="dxa"/>
            <w:bottom w:w="0" w:type="dxa"/>
          </w:tblCellMar>
        </w:tblPrEx>
        <w:trPr>
          <w:cantSplit/>
        </w:trPr>
        <w:tc>
          <w:tcPr>
            <w:tcW w:w="1767"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r w:rsidRPr="009B3565">
              <w:rPr>
                <w:rFonts w:ascii="Trebuchet MS" w:eastAsia="Times New Roman" w:hAnsi="Trebuchet MS" w:cs="Arial"/>
                <w:sz w:val="24"/>
                <w:szCs w:val="24"/>
              </w:rPr>
              <w:t>#2 Fuel Oil</w:t>
            </w:r>
          </w:p>
        </w:tc>
        <w:tc>
          <w:tcPr>
            <w:tcW w:w="1734"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r w:rsidRPr="009B3565">
              <w:rPr>
                <w:rFonts w:ascii="Trebuchet MS" w:eastAsia="Times New Roman" w:hAnsi="Trebuchet MS" w:cs="Arial"/>
                <w:sz w:val="24"/>
                <w:szCs w:val="24"/>
              </w:rPr>
              <w:t>10,000 gal</w:t>
            </w:r>
          </w:p>
        </w:tc>
        <w:tc>
          <w:tcPr>
            <w:tcW w:w="1819" w:type="dxa"/>
            <w:gridSpan w:val="2"/>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r w:rsidRPr="009B3565">
              <w:rPr>
                <w:rFonts w:ascii="Trebuchet MS" w:eastAsia="Times New Roman" w:hAnsi="Trebuchet MS" w:cs="Arial"/>
                <w:sz w:val="24"/>
                <w:szCs w:val="24"/>
              </w:rPr>
              <w:t>High School</w:t>
            </w:r>
          </w:p>
        </w:tc>
        <w:tc>
          <w:tcPr>
            <w:tcW w:w="1744"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r w:rsidRPr="009B3565">
              <w:rPr>
                <w:rFonts w:ascii="Trebuchet MS" w:eastAsia="Times New Roman" w:hAnsi="Trebuchet MS" w:cs="Arial"/>
                <w:sz w:val="24"/>
                <w:szCs w:val="24"/>
              </w:rPr>
              <w:t>Yes</w:t>
            </w:r>
          </w:p>
        </w:tc>
        <w:tc>
          <w:tcPr>
            <w:tcW w:w="569"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tc>
        <w:tc>
          <w:tcPr>
            <w:tcW w:w="570"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tc>
        <w:tc>
          <w:tcPr>
            <w:tcW w:w="653"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r w:rsidRPr="009B3565">
              <w:rPr>
                <w:rFonts w:ascii="Trebuchet MS" w:eastAsia="Times New Roman" w:hAnsi="Trebuchet MS" w:cs="Arial"/>
                <w:sz w:val="24"/>
                <w:szCs w:val="24"/>
              </w:rPr>
              <w:t>Mid 90’s</w:t>
            </w:r>
          </w:p>
        </w:tc>
      </w:tr>
      <w:tr w:rsidR="009B3565" w:rsidRPr="009B3565" w:rsidTr="00C91235">
        <w:tblPrEx>
          <w:tblCellMar>
            <w:top w:w="0" w:type="dxa"/>
            <w:bottom w:w="0" w:type="dxa"/>
          </w:tblCellMar>
        </w:tblPrEx>
        <w:trPr>
          <w:cantSplit/>
          <w:trHeight w:val="458"/>
        </w:trPr>
        <w:tc>
          <w:tcPr>
            <w:tcW w:w="1767"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r w:rsidRPr="009B3565">
              <w:rPr>
                <w:rFonts w:ascii="Trebuchet MS" w:eastAsia="Times New Roman" w:hAnsi="Trebuchet MS" w:cs="Arial"/>
                <w:sz w:val="24"/>
                <w:szCs w:val="24"/>
              </w:rPr>
              <w:t>#2 Fuel Oil</w:t>
            </w:r>
          </w:p>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tc>
        <w:tc>
          <w:tcPr>
            <w:tcW w:w="1734"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r w:rsidRPr="009B3565">
              <w:rPr>
                <w:rFonts w:ascii="Trebuchet MS" w:eastAsia="Times New Roman" w:hAnsi="Trebuchet MS" w:cs="Arial"/>
                <w:sz w:val="24"/>
                <w:szCs w:val="24"/>
              </w:rPr>
              <w:t>10,000 gal</w:t>
            </w:r>
          </w:p>
        </w:tc>
        <w:tc>
          <w:tcPr>
            <w:tcW w:w="1819" w:type="dxa"/>
            <w:gridSpan w:val="2"/>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r w:rsidRPr="009B3565">
              <w:rPr>
                <w:rFonts w:ascii="Trebuchet MS" w:eastAsia="Times New Roman" w:hAnsi="Trebuchet MS" w:cs="Arial"/>
                <w:sz w:val="24"/>
                <w:szCs w:val="24"/>
              </w:rPr>
              <w:t>Elementary</w:t>
            </w:r>
          </w:p>
        </w:tc>
        <w:tc>
          <w:tcPr>
            <w:tcW w:w="1744"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r w:rsidRPr="009B3565">
              <w:rPr>
                <w:rFonts w:ascii="Trebuchet MS" w:eastAsia="Times New Roman" w:hAnsi="Trebuchet MS" w:cs="Arial"/>
                <w:sz w:val="24"/>
                <w:szCs w:val="24"/>
              </w:rPr>
              <w:t>Yes</w:t>
            </w:r>
          </w:p>
        </w:tc>
        <w:tc>
          <w:tcPr>
            <w:tcW w:w="569"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tc>
        <w:tc>
          <w:tcPr>
            <w:tcW w:w="570"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tc>
        <w:tc>
          <w:tcPr>
            <w:tcW w:w="653"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r w:rsidRPr="009B3565">
              <w:rPr>
                <w:rFonts w:ascii="Trebuchet MS" w:eastAsia="Times New Roman" w:hAnsi="Trebuchet MS" w:cs="Arial"/>
                <w:sz w:val="24"/>
                <w:szCs w:val="24"/>
              </w:rPr>
              <w:t>‘02</w:t>
            </w:r>
          </w:p>
        </w:tc>
      </w:tr>
      <w:tr w:rsidR="009B3565" w:rsidRPr="009B3565" w:rsidTr="00C91235">
        <w:tblPrEx>
          <w:tblCellMar>
            <w:top w:w="0" w:type="dxa"/>
            <w:bottom w:w="0" w:type="dxa"/>
          </w:tblCellMar>
        </w:tblPrEx>
        <w:trPr>
          <w:cantSplit/>
        </w:trPr>
        <w:tc>
          <w:tcPr>
            <w:tcW w:w="1767"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tc>
        <w:tc>
          <w:tcPr>
            <w:tcW w:w="1734"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tc>
        <w:tc>
          <w:tcPr>
            <w:tcW w:w="1819" w:type="dxa"/>
            <w:gridSpan w:val="2"/>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tc>
        <w:tc>
          <w:tcPr>
            <w:tcW w:w="1744"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tc>
        <w:tc>
          <w:tcPr>
            <w:tcW w:w="569"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tc>
        <w:tc>
          <w:tcPr>
            <w:tcW w:w="570"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tc>
        <w:tc>
          <w:tcPr>
            <w:tcW w:w="653" w:type="dxa"/>
          </w:tcPr>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tc>
      </w:tr>
    </w:tbl>
    <w:p w:rsidR="009B3565" w:rsidRPr="009B3565" w:rsidRDefault="009B3565" w:rsidP="009B3565">
      <w:pPr>
        <w:tabs>
          <w:tab w:val="left" w:pos="720"/>
          <w:tab w:val="right" w:pos="9360"/>
        </w:tabs>
        <w:spacing w:after="0" w:line="240" w:lineRule="auto"/>
        <w:rPr>
          <w:rFonts w:ascii="Trebuchet MS" w:eastAsia="Times New Roman" w:hAnsi="Trebuchet MS" w:cs="Arial"/>
          <w:sz w:val="24"/>
          <w:szCs w:val="24"/>
        </w:rPr>
      </w:pPr>
    </w:p>
    <w:p w:rsidR="009B3565" w:rsidRPr="009B3565" w:rsidRDefault="009B3565" w:rsidP="009B3565">
      <w:pPr>
        <w:spacing w:after="0" w:line="240" w:lineRule="auto"/>
        <w:rPr>
          <w:rFonts w:ascii="Trebuchet MS" w:eastAsia="Times New Roman" w:hAnsi="Trebuchet MS" w:cs="Times New Roman"/>
          <w:sz w:val="24"/>
          <w:szCs w:val="24"/>
        </w:rPr>
      </w:pPr>
    </w:p>
    <w:p w:rsidR="009B3565" w:rsidRPr="009B3565" w:rsidRDefault="009B3565" w:rsidP="009B3565">
      <w:pPr>
        <w:spacing w:after="0" w:line="240" w:lineRule="auto"/>
        <w:rPr>
          <w:rFonts w:ascii="Trebuchet MS" w:eastAsia="Times New Roman" w:hAnsi="Trebuchet MS" w:cs="Times New Roman"/>
          <w:sz w:val="24"/>
          <w:szCs w:val="24"/>
        </w:rPr>
      </w:pPr>
    </w:p>
    <w:p w:rsidR="009B3565" w:rsidRPr="009B3565" w:rsidRDefault="009B3565" w:rsidP="009B3565">
      <w:pPr>
        <w:spacing w:after="0" w:line="240" w:lineRule="auto"/>
        <w:rPr>
          <w:rFonts w:ascii="Trebuchet MS" w:eastAsia="Times New Roman" w:hAnsi="Trebuchet MS" w:cs="Times New Roman"/>
          <w:sz w:val="24"/>
          <w:szCs w:val="24"/>
        </w:rPr>
      </w:pPr>
    </w:p>
    <w:p w:rsidR="009B3565" w:rsidRPr="009B3565" w:rsidRDefault="009B3565" w:rsidP="009B3565">
      <w:pPr>
        <w:spacing w:after="0" w:line="240" w:lineRule="auto"/>
        <w:rPr>
          <w:rFonts w:ascii="Trebuchet MS" w:eastAsia="Times New Roman" w:hAnsi="Trebuchet MS" w:cs="Times New Roman"/>
          <w:sz w:val="24"/>
          <w:szCs w:val="24"/>
        </w:rPr>
      </w:pPr>
    </w:p>
    <w:p w:rsidR="00A3268E" w:rsidRDefault="00A3268E"/>
    <w:sectPr w:rsidR="00A326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565"/>
    <w:rsid w:val="009B3565"/>
    <w:rsid w:val="00A3268E"/>
    <w:rsid w:val="00A40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068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068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pcra.state.mn.us/tier2manag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200</Words>
  <Characters>1145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cp:lastModifiedBy>
  <cp:revision>1</cp:revision>
  <dcterms:created xsi:type="dcterms:W3CDTF">2013-02-14T18:14:00Z</dcterms:created>
  <dcterms:modified xsi:type="dcterms:W3CDTF">2013-02-14T18:33:00Z</dcterms:modified>
</cp:coreProperties>
</file>