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565" w:rsidRPr="009B3565" w:rsidRDefault="009B3565" w:rsidP="009B3565">
      <w:pPr>
        <w:keepNext/>
        <w:spacing w:after="0" w:line="240" w:lineRule="auto"/>
        <w:outlineLvl w:val="6"/>
        <w:rPr>
          <w:rFonts w:ascii="Trebuchet MS" w:eastAsia="Times New Roman" w:hAnsi="Trebuchet MS" w:cs="Arial"/>
          <w:b/>
          <w:bCs/>
          <w:color w:val="000000"/>
          <w:sz w:val="28"/>
          <w:szCs w:val="24"/>
        </w:rPr>
      </w:pPr>
      <w:r w:rsidRPr="009B3565">
        <w:rPr>
          <w:rFonts w:ascii="Trebuchet MS" w:eastAsia="Times New Roman" w:hAnsi="Trebuchet MS" w:cs="Arial"/>
          <w:b/>
          <w:bCs/>
          <w:color w:val="000000"/>
          <w:sz w:val="28"/>
          <w:szCs w:val="24"/>
        </w:rPr>
        <w:t>Checklist of E/OHS Activities for Community Right-to-Know</w:t>
      </w:r>
    </w:p>
    <w:p w:rsidR="009B3565" w:rsidRPr="009B3565" w:rsidRDefault="009B3565" w:rsidP="009B3565">
      <w:pPr>
        <w:spacing w:after="0" w:line="240" w:lineRule="auto"/>
        <w:rPr>
          <w:rFonts w:ascii="Trebuchet MS" w:eastAsia="Times New Roman" w:hAnsi="Trebuchet MS" w:cs="Arial"/>
          <w:color w:val="000000"/>
          <w:sz w:val="24"/>
          <w:szCs w:val="24"/>
        </w:rPr>
      </w:pPr>
    </w:p>
    <w:p w:rsidR="009B3565" w:rsidRPr="009B3565" w:rsidRDefault="009B3565" w:rsidP="009B3565">
      <w:pPr>
        <w:spacing w:after="0" w:line="240" w:lineRule="auto"/>
        <w:rPr>
          <w:rFonts w:ascii="Trebuchet MS" w:eastAsia="Times New Roman" w:hAnsi="Trebuchet MS" w:cs="Arial"/>
          <w:sz w:val="24"/>
          <w:szCs w:val="24"/>
          <w:u w:val="single"/>
        </w:rPr>
      </w:pPr>
      <w:r w:rsidRPr="009B3565">
        <w:rPr>
          <w:rFonts w:ascii="Trebuchet MS" w:eastAsia="Times New Roman" w:hAnsi="Trebuchet MS" w:cs="Arial"/>
          <w:sz w:val="24"/>
          <w:szCs w:val="24"/>
        </w:rPr>
        <w:t xml:space="preserve">Program Contact Person: </w:t>
      </w:r>
      <w:r w:rsidRPr="009B3565">
        <w:rPr>
          <w:rFonts w:ascii="Trebuchet MS" w:eastAsia="Times New Roman" w:hAnsi="Trebuchet MS" w:cs="Arial"/>
          <w:sz w:val="24"/>
          <w:szCs w:val="24"/>
          <w:u w:val="single"/>
        </w:rPr>
        <w:t>Jo Pyle</w:t>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p>
    <w:p w:rsidR="009B3565" w:rsidRPr="009B3565" w:rsidRDefault="009B3565" w:rsidP="009B3565">
      <w:pPr>
        <w:tabs>
          <w:tab w:val="left" w:pos="720"/>
        </w:tabs>
        <w:spacing w:after="0" w:line="240" w:lineRule="auto"/>
        <w:rPr>
          <w:rFonts w:ascii="Trebuchet MS" w:eastAsia="Times New Roman" w:hAnsi="Trebuchet MS" w:cs="Arial"/>
          <w:sz w:val="24"/>
          <w:szCs w:val="24"/>
        </w:rPr>
      </w:pPr>
    </w:p>
    <w:p w:rsidR="009B3565" w:rsidRPr="009B3565" w:rsidRDefault="009B3565" w:rsidP="009B3565">
      <w:pPr>
        <w:tabs>
          <w:tab w:val="left" w:pos="72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Is the Community Right-to-Know Plan in place?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Is the Plan current? </w:t>
      </w:r>
      <w:r w:rsidRPr="009B3565">
        <w:rPr>
          <w:rFonts w:ascii="Trebuchet MS" w:eastAsia="Times New Roman" w:hAnsi="Trebuchet MS" w:cs="Arial"/>
          <w:iCs/>
          <w:sz w:val="24"/>
          <w:szCs w:val="24"/>
        </w:rPr>
        <w:t xml:space="preserv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Has the Plan been reviewed this school year?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Are quantities of stored and used designated hazardous materials documented and verified?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left" w:pos="3312"/>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16"/>
          <w:szCs w:val="24"/>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Where are the documents stored? </w:t>
      </w:r>
      <w:r w:rsidRPr="009B3565">
        <w:rPr>
          <w:rFonts w:ascii="Trebuchet MS" w:eastAsia="Times New Roman" w:hAnsi="Trebuchet MS" w:cs="Arial"/>
          <w:i/>
          <w:sz w:val="24"/>
          <w:szCs w:val="24"/>
          <w:u w:val="single"/>
        </w:rPr>
        <w:t>Custodial office /Activities Manual</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Have the State Emergency Response Commission and local fire department been notified of hazardous materials on school grounds?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When were they notified? </w:t>
      </w:r>
      <w:r w:rsidR="00F82D13">
        <w:rPr>
          <w:rFonts w:ascii="Trebuchet MS" w:eastAsia="Times New Roman" w:hAnsi="Trebuchet MS" w:cs="Arial"/>
          <w:sz w:val="24"/>
          <w:szCs w:val="24"/>
          <w:u w:val="single"/>
        </w:rPr>
        <w:t>3/2015</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4500"/>
          <w:tab w:val="right" w:pos="9360"/>
        </w:tabs>
        <w:spacing w:after="0" w:line="240" w:lineRule="auto"/>
        <w:rPr>
          <w:rFonts w:ascii="Trebuchet MS" w:eastAsia="Times New Roman" w:hAnsi="Trebuchet MS" w:cs="Arial"/>
          <w:iCs/>
          <w:sz w:val="16"/>
          <w:szCs w:val="24"/>
        </w:rPr>
      </w:pPr>
      <w:r w:rsidRPr="009B3565">
        <w:rPr>
          <w:rFonts w:ascii="Trebuchet MS" w:eastAsia="Times New Roman" w:hAnsi="Trebuchet MS" w:cs="Arial"/>
          <w:sz w:val="24"/>
          <w:szCs w:val="24"/>
        </w:rPr>
        <w:tab/>
      </w:r>
      <w:r w:rsidRPr="009B3565">
        <w:rPr>
          <w:rFonts w:ascii="Trebuchet MS" w:eastAsia="Times New Roman" w:hAnsi="Trebuchet MS" w:cs="Arial"/>
          <w:sz w:val="24"/>
          <w:szCs w:val="24"/>
        </w:rPr>
        <w:tab/>
      </w:r>
      <w:r w:rsidRPr="009B3565">
        <w:rPr>
          <w:rFonts w:ascii="Trebuchet MS" w:eastAsia="Times New Roman" w:hAnsi="Trebuchet MS" w:cs="Arial"/>
          <w:iCs/>
          <w:sz w:val="16"/>
          <w:szCs w:val="24"/>
        </w:rPr>
        <w:t>(</w:t>
      </w:r>
      <w:proofErr w:type="gramStart"/>
      <w:r w:rsidRPr="009B3565">
        <w:rPr>
          <w:rFonts w:ascii="Trebuchet MS" w:eastAsia="Times New Roman" w:hAnsi="Trebuchet MS" w:cs="Arial"/>
          <w:iCs/>
          <w:sz w:val="16"/>
          <w:szCs w:val="24"/>
        </w:rPr>
        <w:t>date</w:t>
      </w:r>
      <w:proofErr w:type="gramEnd"/>
      <w:r w:rsidRPr="009B3565">
        <w:rPr>
          <w:rFonts w:ascii="Trebuchet MS" w:eastAsia="Times New Roman" w:hAnsi="Trebuchet MS" w:cs="Arial"/>
          <w:iCs/>
          <w:sz w:val="16"/>
          <w:szCs w:val="24"/>
        </w:rPr>
        <w:t>)</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Has training been provided?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Date: </w:t>
      </w:r>
      <w:r>
        <w:rPr>
          <w:rFonts w:ascii="Trebuchet MS" w:eastAsia="Times New Roman" w:hAnsi="Trebuchet MS" w:cs="Arial"/>
          <w:iCs/>
          <w:sz w:val="24"/>
          <w:szCs w:val="24"/>
          <w:u w:val="single"/>
        </w:rPr>
        <w:t>5/27/2011</w:t>
      </w:r>
      <w:r w:rsidRPr="009B3565">
        <w:rPr>
          <w:rFonts w:ascii="Trebuchet MS" w:eastAsia="Times New Roman" w:hAnsi="Trebuchet MS" w:cs="Arial"/>
          <w:iCs/>
          <w:sz w:val="24"/>
          <w:szCs w:val="24"/>
          <w:u w:val="single"/>
        </w:rPr>
        <w:tab/>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Presenter:  </w:t>
      </w:r>
      <w:r>
        <w:rPr>
          <w:rFonts w:ascii="Trebuchet MS" w:eastAsia="Times New Roman" w:hAnsi="Trebuchet MS" w:cs="Arial"/>
          <w:iCs/>
          <w:sz w:val="24"/>
          <w:szCs w:val="24"/>
          <w:u w:val="single"/>
        </w:rPr>
        <w:t xml:space="preserve">Brian </w:t>
      </w:r>
      <w:proofErr w:type="spellStart"/>
      <w:r>
        <w:rPr>
          <w:rFonts w:ascii="Trebuchet MS" w:eastAsia="Times New Roman" w:hAnsi="Trebuchet MS" w:cs="Arial"/>
          <w:iCs/>
          <w:sz w:val="24"/>
          <w:szCs w:val="24"/>
          <w:u w:val="single"/>
        </w:rPr>
        <w:t>Parrie</w:t>
      </w:r>
      <w:proofErr w:type="spellEnd"/>
      <w:r w:rsidRPr="009B3565">
        <w:rPr>
          <w:rFonts w:ascii="Trebuchet MS" w:eastAsia="Times New Roman" w:hAnsi="Trebuchet MS" w:cs="Arial"/>
          <w:iCs/>
          <w:sz w:val="24"/>
          <w:szCs w:val="24"/>
          <w:u w:val="single"/>
        </w:rPr>
        <w:tab/>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r w:rsidRPr="009B3565">
        <w:rPr>
          <w:rFonts w:ascii="Trebuchet MS" w:eastAsia="Times New Roman" w:hAnsi="Trebuchet MS" w:cs="Arial"/>
          <w:color w:val="000000"/>
          <w:sz w:val="24"/>
          <w:szCs w:val="24"/>
          <w:highlight w:val="yellow"/>
          <w:u w:val="single"/>
        </w:rPr>
        <w:t>Jo Pyle keeps records on heating oil usage. The oil is used only in case of emergencies. If the oil is not used after two years an attempt is made to burn. A fuel stabilizer is used to keep the fuel in good condition.</w:t>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CF315B" w:rsidRPr="000245FF" w:rsidRDefault="00CF315B" w:rsidP="00CF315B">
      <w:pPr>
        <w:spacing w:after="0" w:line="240" w:lineRule="auto"/>
        <w:rPr>
          <w:rFonts w:ascii="Trebuchet MS" w:eastAsia="Times New Roman" w:hAnsi="Trebuchet MS" w:cs="Arial"/>
          <w:i/>
          <w:color w:val="000000"/>
          <w:sz w:val="24"/>
          <w:szCs w:val="24"/>
          <w:highlight w:val="yellow"/>
        </w:rPr>
      </w:pPr>
      <w:proofErr w:type="gramStart"/>
      <w:r w:rsidRPr="000245FF">
        <w:rPr>
          <w:rFonts w:ascii="Trebuchet MS" w:eastAsia="Times New Roman" w:hAnsi="Trebuchet MS" w:cs="Arial"/>
          <w:i/>
          <w:color w:val="000000"/>
          <w:sz w:val="24"/>
          <w:szCs w:val="24"/>
        </w:rPr>
        <w:t>www</w:t>
      </w:r>
      <w:proofErr w:type="gramEnd"/>
      <w:r w:rsidRPr="000245FF">
        <w:rPr>
          <w:rFonts w:ascii="Trebuchet MS" w:eastAsia="Times New Roman" w:hAnsi="Trebuchet MS" w:cs="Arial"/>
          <w:i/>
          <w:color w:val="000000"/>
          <w:sz w:val="24"/>
          <w:szCs w:val="24"/>
        </w:rPr>
        <w:t>.</w:t>
      </w:r>
      <w:r w:rsidRPr="00C20989">
        <w:t xml:space="preserve"> </w:t>
      </w:r>
      <w:r w:rsidRPr="00C20989">
        <w:rPr>
          <w:rFonts w:ascii="Trebuchet MS" w:eastAsia="Times New Roman" w:hAnsi="Trebuchet MS" w:cs="Arial"/>
          <w:i/>
          <w:color w:val="000000"/>
          <w:sz w:val="24"/>
          <w:szCs w:val="24"/>
        </w:rPr>
        <w:t>http://minnesota.idsimaps.com/</w:t>
      </w:r>
    </w:p>
    <w:p w:rsidR="00A4068D" w:rsidRPr="009B3565" w:rsidRDefault="00A4068D" w:rsidP="00A4068D">
      <w:pPr>
        <w:spacing w:after="0" w:line="240" w:lineRule="auto"/>
        <w:rPr>
          <w:rFonts w:ascii="Trebuchet MS" w:eastAsia="Times New Roman" w:hAnsi="Trebuchet MS" w:cs="Arial"/>
          <w:color w:val="000000"/>
          <w:sz w:val="24"/>
          <w:szCs w:val="24"/>
          <w:u w:val="single"/>
        </w:rPr>
      </w:pPr>
    </w:p>
    <w:p w:rsidR="00A4068D" w:rsidRDefault="00A4068D" w:rsidP="009B3565">
      <w:pPr>
        <w:spacing w:after="0" w:line="240" w:lineRule="auto"/>
        <w:rPr>
          <w:rFonts w:ascii="Trebuchet MS" w:eastAsia="Times New Roman" w:hAnsi="Trebuchet MS" w:cs="Arial"/>
          <w:color w:val="000000"/>
          <w:sz w:val="24"/>
          <w:szCs w:val="24"/>
          <w:u w:val="single"/>
        </w:rPr>
      </w:pPr>
      <w:bookmarkStart w:id="0" w:name="_GoBack"/>
      <w:bookmarkEnd w:id="0"/>
    </w:p>
    <w:p w:rsidR="00A4068D" w:rsidRDefault="00F82D13" w:rsidP="009B3565">
      <w:pPr>
        <w:spacing w:after="0" w:line="240" w:lineRule="auto"/>
        <w:rPr>
          <w:rFonts w:ascii="Trebuchet MS" w:eastAsia="Times New Roman" w:hAnsi="Trebuchet MS" w:cs="Arial"/>
          <w:color w:val="000000"/>
          <w:sz w:val="24"/>
          <w:szCs w:val="24"/>
          <w:u w:val="single"/>
        </w:rPr>
      </w:pPr>
      <w:r>
        <w:rPr>
          <w:rFonts w:ascii="Trebuchet MS" w:eastAsia="Times New Roman" w:hAnsi="Trebuchet MS" w:cs="Arial"/>
          <w:color w:val="000000"/>
          <w:sz w:val="24"/>
          <w:szCs w:val="24"/>
          <w:u w:val="single"/>
        </w:rPr>
        <w:t>User name:  TracyHS3</w:t>
      </w:r>
    </w:p>
    <w:p w:rsidR="009B3565" w:rsidRPr="009B3565" w:rsidRDefault="00A4068D" w:rsidP="009B3565">
      <w:pPr>
        <w:spacing w:after="0" w:line="240" w:lineRule="auto"/>
        <w:rPr>
          <w:rFonts w:ascii="Trebuchet MS" w:eastAsia="Times New Roman" w:hAnsi="Trebuchet MS" w:cs="Arial"/>
          <w:i/>
          <w:color w:val="000000"/>
          <w:sz w:val="24"/>
          <w:szCs w:val="24"/>
        </w:rPr>
      </w:pPr>
      <w:r>
        <w:rPr>
          <w:rFonts w:ascii="Trebuchet MS" w:eastAsia="Times New Roman" w:hAnsi="Trebuchet MS" w:cs="Arial"/>
          <w:color w:val="000000"/>
          <w:sz w:val="24"/>
          <w:szCs w:val="24"/>
          <w:u w:val="single"/>
        </w:rPr>
        <w:t>Password: panthers</w:t>
      </w:r>
      <w:r w:rsidR="009B3565" w:rsidRPr="009B3565">
        <w:rPr>
          <w:rFonts w:ascii="Trebuchet MS" w:eastAsia="Times New Roman" w:hAnsi="Trebuchet MS" w:cs="Arial"/>
          <w:color w:val="000000"/>
          <w:sz w:val="24"/>
          <w:szCs w:val="24"/>
          <w:u w:val="single"/>
        </w:rPr>
        <w:br w:type="page"/>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r w:rsidRPr="009B3565">
        <w:rPr>
          <w:rFonts w:ascii="Trebuchet MS" w:eastAsia="Times New Roman" w:hAnsi="Trebuchet MS" w:cs="Arial"/>
          <w:b/>
          <w:bCs/>
          <w:sz w:val="28"/>
          <w:szCs w:val="24"/>
        </w:rPr>
        <w:lastRenderedPageBreak/>
        <w:t>Inventory Form</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b/>
          <w:bCs/>
          <w:sz w:val="24"/>
          <w:szCs w:val="24"/>
        </w:rPr>
        <w:t xml:space="preserve">Client: </w:t>
      </w:r>
      <w:r w:rsidRPr="009B3565">
        <w:rPr>
          <w:rFonts w:ascii="Trebuchet MS" w:eastAsia="Times New Roman" w:hAnsi="Trebuchet MS" w:cs="Arial"/>
          <w:b/>
          <w:bCs/>
          <w:sz w:val="24"/>
          <w:szCs w:val="24"/>
          <w:u w:val="single"/>
        </w:rPr>
        <w:t>Tracy Public Schools</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734"/>
        <w:gridCol w:w="910"/>
        <w:gridCol w:w="909"/>
        <w:gridCol w:w="1744"/>
        <w:gridCol w:w="569"/>
        <w:gridCol w:w="570"/>
        <w:gridCol w:w="653"/>
      </w:tblGrid>
      <w:tr w:rsidR="009B3565" w:rsidRPr="009B3565" w:rsidTr="00C91235">
        <w:trPr>
          <w:cantSplit/>
        </w:trPr>
        <w:tc>
          <w:tcPr>
            <w:tcW w:w="4411" w:type="dxa"/>
            <w:gridSpan w:val="3"/>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Contact Person: Jo Pyle</w:t>
            </w:r>
          </w:p>
        </w:tc>
        <w:tc>
          <w:tcPr>
            <w:tcW w:w="4445" w:type="dxa"/>
            <w:gridSpan w:val="5"/>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Date:</w:t>
            </w:r>
            <w:r w:rsidR="009105D8">
              <w:rPr>
                <w:rFonts w:ascii="Trebuchet MS" w:eastAsia="Times New Roman" w:hAnsi="Trebuchet MS" w:cs="Arial"/>
                <w:b/>
                <w:bCs/>
                <w:sz w:val="20"/>
                <w:szCs w:val="24"/>
              </w:rPr>
              <w:t>3/2/15</w:t>
            </w:r>
          </w:p>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p>
        </w:tc>
      </w:tr>
      <w:tr w:rsidR="009B3565" w:rsidRPr="009B3565" w:rsidTr="00C91235">
        <w:tc>
          <w:tcPr>
            <w:tcW w:w="1767"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Hazardous</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Material</w:t>
            </w:r>
          </w:p>
        </w:tc>
        <w:tc>
          <w:tcPr>
            <w:tcW w:w="173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Quantity</w:t>
            </w:r>
          </w:p>
        </w:tc>
        <w:tc>
          <w:tcPr>
            <w:tcW w:w="1819" w:type="dxa"/>
            <w:gridSpan w:val="2"/>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Location</w:t>
            </w:r>
          </w:p>
        </w:tc>
        <w:tc>
          <w:tcPr>
            <w:tcW w:w="174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Reported on</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Tier Two</w:t>
            </w:r>
          </w:p>
        </w:tc>
        <w:tc>
          <w:tcPr>
            <w:tcW w:w="1792" w:type="dxa"/>
            <w:gridSpan w:val="3"/>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 xml:space="preserve">Installation </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Date(s)</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High School</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Mid 90’s</w:t>
            </w:r>
          </w:p>
        </w:tc>
      </w:tr>
      <w:tr w:rsidR="009B3565" w:rsidRPr="009B3565" w:rsidTr="00C91235">
        <w:trPr>
          <w:cantSplit/>
          <w:trHeight w:val="458"/>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Elementary</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‘02</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r>
    </w:tbl>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A3268E" w:rsidRDefault="00A3268E"/>
    <w:sectPr w:rsidR="00A3268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F32" w:rsidRDefault="00663F32" w:rsidP="004961D8">
      <w:pPr>
        <w:spacing w:after="0" w:line="240" w:lineRule="auto"/>
      </w:pPr>
      <w:r>
        <w:separator/>
      </w:r>
    </w:p>
  </w:endnote>
  <w:endnote w:type="continuationSeparator" w:id="0">
    <w:p w:rsidR="00663F32" w:rsidRDefault="00663F32" w:rsidP="0049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p w:rsidR="004961D8" w:rsidRDefault="004961D8" w:rsidP="004961D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4961D8" w:rsidRDefault="004961D8">
    <w:pPr>
      <w:pStyle w:val="Footer"/>
    </w:pPr>
  </w:p>
  <w:p w:rsidR="004961D8" w:rsidRDefault="00496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F32" w:rsidRDefault="00663F32" w:rsidP="004961D8">
      <w:pPr>
        <w:spacing w:after="0" w:line="240" w:lineRule="auto"/>
      </w:pPr>
      <w:r>
        <w:separator/>
      </w:r>
    </w:p>
  </w:footnote>
  <w:footnote w:type="continuationSeparator" w:id="0">
    <w:p w:rsidR="00663F32" w:rsidRDefault="00663F32" w:rsidP="00496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565"/>
    <w:rsid w:val="00390702"/>
    <w:rsid w:val="004961D8"/>
    <w:rsid w:val="00663F32"/>
    <w:rsid w:val="00777D91"/>
    <w:rsid w:val="009105D8"/>
    <w:rsid w:val="009B3565"/>
    <w:rsid w:val="00A3268E"/>
    <w:rsid w:val="00A4068D"/>
    <w:rsid w:val="00CF315B"/>
    <w:rsid w:val="00F8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0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191</Words>
  <Characters>1093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5</cp:revision>
  <dcterms:created xsi:type="dcterms:W3CDTF">2013-02-14T18:14:00Z</dcterms:created>
  <dcterms:modified xsi:type="dcterms:W3CDTF">2015-03-27T14:29:00Z</dcterms:modified>
</cp:coreProperties>
</file>