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C79" w:rsidRPr="00F12C79" w:rsidRDefault="00F12C79" w:rsidP="00F12C79">
      <w:pPr>
        <w:keepNext/>
        <w:spacing w:after="0" w:line="240" w:lineRule="auto"/>
        <w:outlineLvl w:val="6"/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</w:pPr>
      <w:r w:rsidRPr="00F12C79"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  <w:t>Checklist of E/OHS Activities for Lead-in-Water Management</w:t>
      </w:r>
    </w:p>
    <w:p w:rsidR="00F12C79" w:rsidRPr="00F12C79" w:rsidRDefault="00F12C79" w:rsidP="00F12C79">
      <w:pPr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F12C79" w:rsidRPr="00F12C79" w:rsidRDefault="00F12C79" w:rsidP="00F12C79">
      <w:pPr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F12C79">
        <w:rPr>
          <w:rFonts w:ascii="Trebuchet MS" w:eastAsia="Times New Roman" w:hAnsi="Trebuchet MS" w:cs="Arial"/>
          <w:sz w:val="24"/>
          <w:szCs w:val="24"/>
        </w:rPr>
        <w:t xml:space="preserve">Program Contact Person: </w:t>
      </w:r>
      <w:r w:rsidRPr="00F12C79">
        <w:rPr>
          <w:rFonts w:ascii="Trebuchet MS" w:eastAsia="Times New Roman" w:hAnsi="Trebuchet MS" w:cs="Arial"/>
          <w:sz w:val="24"/>
          <w:szCs w:val="24"/>
          <w:u w:val="single"/>
        </w:rPr>
        <w:t>Jo Pyle</w:t>
      </w:r>
      <w:r w:rsidRPr="00F12C79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F12C79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F12C79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F12C79" w:rsidRPr="00F12C79" w:rsidRDefault="00F12C79" w:rsidP="00F12C79">
      <w:pPr>
        <w:spacing w:after="0" w:line="240" w:lineRule="auto"/>
        <w:rPr>
          <w:rFonts w:ascii="Trebuchet MS" w:eastAsia="Times New Roman" w:hAnsi="Trebuchet MS" w:cs="Arial"/>
          <w:b/>
          <w:bCs/>
          <w:sz w:val="24"/>
          <w:szCs w:val="24"/>
        </w:rPr>
      </w:pPr>
    </w:p>
    <w:p w:rsidR="00F12C79" w:rsidRPr="00F12C79" w:rsidRDefault="00F12C79" w:rsidP="00F12C79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F12C79">
        <w:rPr>
          <w:rFonts w:ascii="Trebuchet MS" w:eastAsia="Times New Roman" w:hAnsi="Trebuchet MS" w:cs="Arial"/>
          <w:sz w:val="24"/>
          <w:szCs w:val="24"/>
        </w:rPr>
        <w:t xml:space="preserve">Is the Lead-in-Water Management Plan in place?  </w:t>
      </w:r>
      <w:proofErr w:type="gramStart"/>
      <w:r w:rsidRPr="00F12C79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</w:t>
      </w:r>
      <w:r w:rsidRPr="00F12C79">
        <w:rPr>
          <w:rFonts w:ascii="Trebuchet MS" w:eastAsia="Times New Roman" w:hAnsi="Trebuchet MS" w:cs="Arial"/>
          <w:i/>
          <w:iCs/>
          <w:sz w:val="24"/>
          <w:szCs w:val="24"/>
        </w:rPr>
        <w:t>s  No</w:t>
      </w:r>
      <w:proofErr w:type="gramEnd"/>
    </w:p>
    <w:p w:rsidR="00F12C79" w:rsidRPr="00F12C79" w:rsidRDefault="00F12C79" w:rsidP="00F12C79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F12C79" w:rsidRPr="00F12C79" w:rsidRDefault="00F12C79" w:rsidP="00F12C79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F12C79">
        <w:rPr>
          <w:rFonts w:ascii="Trebuchet MS" w:eastAsia="Times New Roman" w:hAnsi="Trebuchet MS" w:cs="Arial"/>
          <w:sz w:val="24"/>
          <w:szCs w:val="24"/>
        </w:rPr>
        <w:t xml:space="preserve">Is the Plan current? </w:t>
      </w:r>
      <w:r w:rsidRPr="00F12C79">
        <w:rPr>
          <w:rFonts w:ascii="Trebuchet MS" w:eastAsia="Times New Roman" w:hAnsi="Trebuchet MS" w:cs="Arial"/>
          <w:i/>
          <w:iCs/>
          <w:sz w:val="24"/>
          <w:szCs w:val="24"/>
        </w:rPr>
        <w:t xml:space="preserve"> </w:t>
      </w:r>
      <w:proofErr w:type="gramStart"/>
      <w:r w:rsidRPr="00F12C79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F12C79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</w:p>
    <w:p w:rsidR="00F12C79" w:rsidRPr="00F12C79" w:rsidRDefault="00F12C79" w:rsidP="00F12C79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F12C79" w:rsidRPr="00F12C79" w:rsidRDefault="00F12C79" w:rsidP="00F12C79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F12C79">
        <w:rPr>
          <w:rFonts w:ascii="Trebuchet MS" w:eastAsia="Times New Roman" w:hAnsi="Trebuchet MS" w:cs="Arial"/>
          <w:sz w:val="24"/>
          <w:szCs w:val="24"/>
        </w:rPr>
        <w:t xml:space="preserve">Has the Plan been reviewed this school year?  </w:t>
      </w:r>
      <w:proofErr w:type="gramStart"/>
      <w:r w:rsidRPr="00F12C79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F12C79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</w:p>
    <w:p w:rsidR="00F12C79" w:rsidRPr="00F12C79" w:rsidRDefault="00F12C79" w:rsidP="00F12C7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F12C79" w:rsidRPr="00F12C79" w:rsidRDefault="00F12C79" w:rsidP="00F12C7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F12C79">
        <w:rPr>
          <w:rFonts w:ascii="Trebuchet MS" w:eastAsia="Times New Roman" w:hAnsi="Trebuchet MS" w:cs="Arial"/>
          <w:sz w:val="24"/>
          <w:szCs w:val="24"/>
        </w:rPr>
        <w:t>This school completed testing of water supply taps _</w:t>
      </w:r>
      <w:r w:rsidRPr="00F12C79">
        <w:rPr>
          <w:rFonts w:ascii="Trebuchet MS" w:eastAsia="Times New Roman" w:hAnsi="Trebuchet MS" w:cs="Arial"/>
          <w:sz w:val="24"/>
          <w:szCs w:val="24"/>
          <w:u w:val="single"/>
        </w:rPr>
        <w:t>7/13/2000</w:t>
      </w:r>
      <w:r w:rsidRPr="00F12C79">
        <w:rPr>
          <w:rFonts w:ascii="Trebuchet MS" w:eastAsia="Times New Roman" w:hAnsi="Trebuchet MS" w:cs="Arial"/>
          <w:sz w:val="24"/>
          <w:szCs w:val="24"/>
        </w:rPr>
        <w:t>.</w:t>
      </w:r>
    </w:p>
    <w:p w:rsidR="00F12C79" w:rsidRPr="00F12C79" w:rsidRDefault="00F12C79" w:rsidP="00F12C79">
      <w:pPr>
        <w:tabs>
          <w:tab w:val="left" w:pos="720"/>
          <w:tab w:val="center" w:pos="594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16"/>
          <w:szCs w:val="24"/>
        </w:rPr>
      </w:pPr>
      <w:r w:rsidRPr="00F12C79">
        <w:rPr>
          <w:rFonts w:ascii="Trebuchet MS" w:eastAsia="Times New Roman" w:hAnsi="Trebuchet MS" w:cs="Arial"/>
          <w:i/>
          <w:iCs/>
          <w:sz w:val="16"/>
          <w:szCs w:val="24"/>
        </w:rPr>
        <w:tab/>
      </w:r>
      <w:r w:rsidRPr="00F12C79">
        <w:rPr>
          <w:rFonts w:ascii="Trebuchet MS" w:eastAsia="Times New Roman" w:hAnsi="Trebuchet MS" w:cs="Arial"/>
          <w:i/>
          <w:iCs/>
          <w:sz w:val="16"/>
          <w:szCs w:val="24"/>
        </w:rPr>
        <w:tab/>
        <w:t>(</w:t>
      </w:r>
      <w:proofErr w:type="gramStart"/>
      <w:r w:rsidRPr="00F12C79">
        <w:rPr>
          <w:rFonts w:ascii="Trebuchet MS" w:eastAsia="Times New Roman" w:hAnsi="Trebuchet MS" w:cs="Arial"/>
          <w:i/>
          <w:iCs/>
          <w:sz w:val="16"/>
          <w:szCs w:val="24"/>
        </w:rPr>
        <w:t>date</w:t>
      </w:r>
      <w:proofErr w:type="gramEnd"/>
      <w:r w:rsidRPr="00F12C79">
        <w:rPr>
          <w:rFonts w:ascii="Trebuchet MS" w:eastAsia="Times New Roman" w:hAnsi="Trebuchet MS" w:cs="Arial"/>
          <w:i/>
          <w:iCs/>
          <w:sz w:val="16"/>
          <w:szCs w:val="24"/>
        </w:rPr>
        <w:t>)</w:t>
      </w:r>
    </w:p>
    <w:p w:rsidR="00F12C79" w:rsidRPr="00F12C79" w:rsidRDefault="00F12C79" w:rsidP="00F12C7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F12C79" w:rsidRPr="00F12C79" w:rsidRDefault="00F12C79" w:rsidP="00F12C7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F12C79">
        <w:rPr>
          <w:rFonts w:ascii="Trebuchet MS" w:eastAsia="Times New Roman" w:hAnsi="Trebuchet MS" w:cs="Arial"/>
          <w:sz w:val="24"/>
          <w:szCs w:val="24"/>
        </w:rPr>
        <w:t xml:space="preserve">Is a map of all potable water taps available for review?  </w:t>
      </w:r>
      <w:proofErr w:type="gramStart"/>
      <w:r w:rsidRPr="00F12C79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F12C79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  <w:r w:rsidRPr="00F12C79">
        <w:rPr>
          <w:rFonts w:ascii="Trebuchet MS" w:eastAsia="Times New Roman" w:hAnsi="Trebuchet MS" w:cs="Arial"/>
          <w:i/>
          <w:iCs/>
          <w:sz w:val="24"/>
          <w:szCs w:val="24"/>
        </w:rPr>
        <w:t xml:space="preserve">  N/A</w:t>
      </w:r>
    </w:p>
    <w:p w:rsidR="00F12C79" w:rsidRPr="00F12C79" w:rsidRDefault="00F12C79" w:rsidP="00F12C7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F12C79" w:rsidRPr="00F12C79" w:rsidRDefault="00F12C79" w:rsidP="00F12C7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F12C79" w:rsidRPr="00F12C79" w:rsidRDefault="00F12C79" w:rsidP="00F12C79">
      <w:pPr>
        <w:keepNext/>
        <w:spacing w:after="0" w:line="240" w:lineRule="auto"/>
        <w:outlineLvl w:val="6"/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</w:pPr>
      <w:r w:rsidRPr="00F12C79"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  <w:t>Checklist of E/OHS Activities for Lead-in-Paint Management</w:t>
      </w:r>
    </w:p>
    <w:p w:rsidR="00F12C79" w:rsidRPr="00F12C79" w:rsidRDefault="00F12C79" w:rsidP="00F12C79">
      <w:pPr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F12C79" w:rsidRPr="00F12C79" w:rsidRDefault="00F12C79" w:rsidP="00F12C79">
      <w:pPr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F12C79">
        <w:rPr>
          <w:rFonts w:ascii="Trebuchet MS" w:eastAsia="Times New Roman" w:hAnsi="Trebuchet MS" w:cs="Arial"/>
          <w:sz w:val="24"/>
          <w:szCs w:val="24"/>
        </w:rPr>
        <w:t xml:space="preserve">Program Contact Person: </w:t>
      </w:r>
      <w:r w:rsidRPr="00F12C79">
        <w:rPr>
          <w:rFonts w:ascii="Trebuchet MS" w:eastAsia="Times New Roman" w:hAnsi="Trebuchet MS" w:cs="Arial"/>
          <w:sz w:val="24"/>
          <w:szCs w:val="24"/>
          <w:u w:val="single"/>
        </w:rPr>
        <w:t>Jo Pyle</w:t>
      </w:r>
      <w:r w:rsidRPr="00F12C79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F12C79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F12C79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F12C79" w:rsidRPr="00F12C79" w:rsidRDefault="00F12C79" w:rsidP="00F12C79">
      <w:pPr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F12C79" w:rsidRPr="00F12C79" w:rsidRDefault="00F12C79" w:rsidP="00F12C79">
      <w:pPr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F12C79">
        <w:rPr>
          <w:rFonts w:ascii="Trebuchet MS" w:eastAsia="Times New Roman" w:hAnsi="Trebuchet MS" w:cs="Arial"/>
          <w:sz w:val="24"/>
          <w:szCs w:val="24"/>
        </w:rPr>
        <w:t xml:space="preserve">Is the Lead-in-Paint Management Plan in place?  </w:t>
      </w:r>
      <w:proofErr w:type="gramStart"/>
      <w:r w:rsidRPr="00F12C79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F12C79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</w:p>
    <w:p w:rsidR="00F12C79" w:rsidRPr="00F12C79" w:rsidRDefault="00F12C79" w:rsidP="00F12C79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F12C79" w:rsidRPr="00F12C79" w:rsidRDefault="00F12C79" w:rsidP="00F12C79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F12C79">
        <w:rPr>
          <w:rFonts w:ascii="Trebuchet MS" w:eastAsia="Times New Roman" w:hAnsi="Trebuchet MS" w:cs="Arial"/>
          <w:sz w:val="24"/>
          <w:szCs w:val="24"/>
        </w:rPr>
        <w:t xml:space="preserve">Is the Plan current? </w:t>
      </w:r>
      <w:r w:rsidRPr="00F12C79">
        <w:rPr>
          <w:rFonts w:ascii="Trebuchet MS" w:eastAsia="Times New Roman" w:hAnsi="Trebuchet MS" w:cs="Arial"/>
          <w:i/>
          <w:iCs/>
          <w:sz w:val="24"/>
          <w:szCs w:val="24"/>
        </w:rPr>
        <w:t xml:space="preserve"> </w:t>
      </w:r>
      <w:proofErr w:type="gramStart"/>
      <w:r w:rsidRPr="00F12C79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F12C79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</w:p>
    <w:p w:rsidR="00F12C79" w:rsidRPr="00F12C79" w:rsidRDefault="00F12C79" w:rsidP="00F12C79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F12C79" w:rsidRPr="00F12C79" w:rsidRDefault="00F12C79" w:rsidP="00F12C79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F12C79">
        <w:rPr>
          <w:rFonts w:ascii="Trebuchet MS" w:eastAsia="Times New Roman" w:hAnsi="Trebuchet MS" w:cs="Arial"/>
          <w:sz w:val="24"/>
          <w:szCs w:val="24"/>
        </w:rPr>
        <w:t xml:space="preserve">Has the Plan been reviewed this school year?  </w:t>
      </w:r>
      <w:proofErr w:type="gramStart"/>
      <w:r w:rsidRPr="00F12C79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F12C79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</w:p>
    <w:p w:rsidR="00F12C79" w:rsidRPr="00F12C79" w:rsidRDefault="00F12C79" w:rsidP="00F12C7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F12C79" w:rsidRPr="00F12C79" w:rsidRDefault="00F12C79" w:rsidP="00F12C7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F12C79">
        <w:rPr>
          <w:rFonts w:ascii="Trebuchet MS" w:eastAsia="Times New Roman" w:hAnsi="Trebuchet MS" w:cs="Arial"/>
          <w:sz w:val="24"/>
          <w:szCs w:val="24"/>
        </w:rPr>
        <w:t>Testing for lead in paint on playground equipment: Note: All playground equipment has been replaced with lead free.</w:t>
      </w:r>
    </w:p>
    <w:p w:rsidR="00F12C79" w:rsidRPr="00F12C79" w:rsidRDefault="00F12C79" w:rsidP="00F12C7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F12C79" w:rsidRPr="00F12C79" w:rsidRDefault="00F12C79" w:rsidP="00F12C7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F12C79">
        <w:rPr>
          <w:rFonts w:ascii="Trebuchet MS" w:eastAsia="Times New Roman" w:hAnsi="Trebuchet MS" w:cs="Arial"/>
          <w:sz w:val="24"/>
          <w:szCs w:val="24"/>
        </w:rPr>
        <w:tab/>
      </w:r>
      <w:r w:rsidRPr="00F12C79">
        <w:rPr>
          <w:rFonts w:ascii="Trebuchet MS" w:eastAsia="Times New Roman" w:hAnsi="Trebuchet MS" w:cs="Arial"/>
          <w:i/>
          <w:iCs/>
          <w:sz w:val="24"/>
          <w:szCs w:val="24"/>
        </w:rPr>
        <w:t>Date completed: N/A</w:t>
      </w:r>
    </w:p>
    <w:p w:rsidR="00F12C79" w:rsidRPr="00F12C79" w:rsidRDefault="00F12C79" w:rsidP="00F12C7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F12C79" w:rsidRPr="00F12C79" w:rsidRDefault="00F12C79" w:rsidP="00F12C7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F12C79">
        <w:rPr>
          <w:rFonts w:ascii="Trebuchet MS" w:eastAsia="Times New Roman" w:hAnsi="Trebuchet MS" w:cs="Arial"/>
          <w:i/>
          <w:iCs/>
          <w:sz w:val="24"/>
          <w:szCs w:val="24"/>
        </w:rPr>
        <w:tab/>
        <w:t>Yet to be tested: N/A</w:t>
      </w:r>
    </w:p>
    <w:p w:rsidR="00F12C79" w:rsidRPr="00F12C79" w:rsidRDefault="00F12C79" w:rsidP="00F12C7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F12C79" w:rsidRPr="00F12C79" w:rsidRDefault="00F12C79" w:rsidP="00F12C7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F12C79">
        <w:rPr>
          <w:rFonts w:ascii="Trebuchet MS" w:eastAsia="Times New Roman" w:hAnsi="Trebuchet MS" w:cs="Arial"/>
          <w:color w:val="000000"/>
          <w:sz w:val="24"/>
          <w:szCs w:val="24"/>
        </w:rPr>
        <w:t>Results of evaluation for paint condition in rooms K-1:</w:t>
      </w:r>
    </w:p>
    <w:p w:rsidR="00F12C79" w:rsidRPr="00F12C79" w:rsidRDefault="00F12C79" w:rsidP="00F12C79">
      <w:pPr>
        <w:tabs>
          <w:tab w:val="num" w:pos="720"/>
          <w:tab w:val="right" w:pos="9360"/>
        </w:tabs>
        <w:spacing w:after="0" w:line="240" w:lineRule="auto"/>
        <w:ind w:left="360"/>
        <w:rPr>
          <w:rFonts w:ascii="Trebuchet MS" w:eastAsia="Times New Roman" w:hAnsi="Trebuchet MS" w:cs="Arial"/>
          <w:i/>
          <w:iCs/>
          <w:color w:val="000000"/>
          <w:sz w:val="24"/>
          <w:szCs w:val="24"/>
        </w:rPr>
      </w:pPr>
      <w:r w:rsidRPr="00F12C79">
        <w:rPr>
          <w:rFonts w:ascii="Trebuchet MS" w:eastAsia="Times New Roman" w:hAnsi="Trebuchet MS" w:cs="Arial"/>
          <w:i/>
          <w:iCs/>
          <w:color w:val="000000"/>
          <w:sz w:val="24"/>
          <w:szCs w:val="24"/>
        </w:rPr>
        <w:t>Building constructed post-1978; facility not applicable</w:t>
      </w:r>
    </w:p>
    <w:p w:rsidR="00F12C79" w:rsidRPr="00F12C79" w:rsidRDefault="00F12C79" w:rsidP="00F12C79">
      <w:pPr>
        <w:tabs>
          <w:tab w:val="num" w:pos="720"/>
          <w:tab w:val="right" w:pos="9360"/>
        </w:tabs>
        <w:spacing w:after="0" w:line="240" w:lineRule="auto"/>
        <w:ind w:left="720" w:hanging="360"/>
        <w:rPr>
          <w:rFonts w:ascii="Trebuchet MS" w:eastAsia="Times New Roman" w:hAnsi="Trebuchet MS" w:cs="Arial"/>
          <w:i/>
          <w:iCs/>
          <w:color w:val="000000"/>
          <w:sz w:val="24"/>
          <w:szCs w:val="24"/>
        </w:rPr>
      </w:pPr>
      <w:r w:rsidRPr="00F12C79">
        <w:rPr>
          <w:rFonts w:ascii="Trebuchet MS" w:eastAsia="Times New Roman" w:hAnsi="Trebuchet MS" w:cs="Arial"/>
          <w:i/>
          <w:iCs/>
          <w:color w:val="000000"/>
          <w:sz w:val="24"/>
          <w:szCs w:val="24"/>
        </w:rPr>
        <w:t>Building constructed prior to 1978; paint determined to be in ____</w:t>
      </w:r>
      <w:r w:rsidRPr="00F12C79">
        <w:rPr>
          <w:rFonts w:ascii="Trebuchet MS" w:eastAsia="Times New Roman" w:hAnsi="Trebuchet MS" w:cs="Arial"/>
          <w:i/>
          <w:iCs/>
          <w:color w:val="000000"/>
          <w:sz w:val="24"/>
          <w:szCs w:val="24"/>
          <w:highlight w:val="yellow"/>
          <w:u w:val="single"/>
        </w:rPr>
        <w:t>good</w:t>
      </w:r>
      <w:r w:rsidRPr="00F12C79">
        <w:rPr>
          <w:rFonts w:ascii="Trebuchet MS" w:eastAsia="Times New Roman" w:hAnsi="Trebuchet MS" w:cs="Arial"/>
          <w:i/>
          <w:iCs/>
          <w:color w:val="000000"/>
          <w:sz w:val="24"/>
          <w:szCs w:val="24"/>
        </w:rPr>
        <w:t>__________ condition</w:t>
      </w:r>
    </w:p>
    <w:p w:rsidR="00996E58" w:rsidRDefault="00996E58">
      <w:bookmarkStart w:id="0" w:name="_GoBack"/>
      <w:bookmarkEnd w:id="0"/>
    </w:p>
    <w:sectPr w:rsidR="00996E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C79"/>
    <w:rsid w:val="00996E58"/>
    <w:rsid w:val="00F12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</cp:lastModifiedBy>
  <cp:revision>1</cp:revision>
  <dcterms:created xsi:type="dcterms:W3CDTF">2013-02-14T20:39:00Z</dcterms:created>
  <dcterms:modified xsi:type="dcterms:W3CDTF">2013-02-14T20:40:00Z</dcterms:modified>
</cp:coreProperties>
</file>