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2B80" w:rsidRDefault="00DE2B80" w:rsidP="00DE2B80">
      <w:pPr>
        <w:pStyle w:val="Heading7"/>
        <w:rPr>
          <w:rFonts w:ascii="Trebuchet MS" w:hAnsi="Trebuchet MS"/>
          <w:sz w:val="28"/>
        </w:rPr>
      </w:pPr>
      <w:r>
        <w:rPr>
          <w:rFonts w:ascii="Trebuchet MS" w:hAnsi="Trebuchet MS"/>
          <w:sz w:val="28"/>
        </w:rPr>
        <w:t>Checklist of E/OHS Activities for Underground and Aboveground Storage Tanks</w:t>
      </w:r>
    </w:p>
    <w:p w:rsidR="00DE2B80" w:rsidRDefault="00DE2B80" w:rsidP="00DE2B80">
      <w:pPr>
        <w:pStyle w:val="NormalWeb"/>
        <w:spacing w:before="0" w:beforeAutospacing="0" w:after="0" w:afterAutospacing="0"/>
        <w:rPr>
          <w:rFonts w:cs="Arial"/>
        </w:rPr>
      </w:pPr>
    </w:p>
    <w:p w:rsidR="00DE2B80" w:rsidRDefault="00DE2B80" w:rsidP="00DE2B80">
      <w:pPr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Program Contact Person: </w:t>
      </w:r>
      <w:r>
        <w:rPr>
          <w:rFonts w:ascii="Trebuchet MS" w:hAnsi="Trebuchet MS" w:cs="Arial"/>
          <w:u w:val="single"/>
        </w:rPr>
        <w:t>Art Schweitzer</w:t>
      </w:r>
      <w:r>
        <w:rPr>
          <w:rFonts w:ascii="Trebuchet MS" w:hAnsi="Trebuchet MS" w:cs="Arial"/>
          <w:u w:val="single"/>
        </w:rPr>
        <w:tab/>
      </w:r>
      <w:r>
        <w:rPr>
          <w:rFonts w:cs="Arial"/>
          <w:u w:val="single"/>
        </w:rPr>
        <w:tab/>
      </w:r>
      <w:r>
        <w:rPr>
          <w:rFonts w:cs="Arial"/>
          <w:u w:val="single"/>
        </w:rPr>
        <w:tab/>
      </w:r>
    </w:p>
    <w:p w:rsidR="00DE2B80" w:rsidRDefault="00DE2B80" w:rsidP="00DE2B80">
      <w:pPr>
        <w:rPr>
          <w:rFonts w:ascii="Trebuchet MS" w:hAnsi="Trebuchet MS" w:cs="Arial"/>
        </w:rPr>
      </w:pPr>
    </w:p>
    <w:p w:rsidR="00DE2B80" w:rsidRDefault="00DE2B80" w:rsidP="00DE2B80">
      <w:pPr>
        <w:tabs>
          <w:tab w:val="left" w:pos="72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Is the Underground and Aboveground Storage Tanks Plan in place?  </w:t>
      </w:r>
      <w:proofErr w:type="gramStart"/>
      <w:r>
        <w:rPr>
          <w:rFonts w:ascii="Trebuchet MS" w:hAnsi="Trebuchet MS" w:cs="Arial"/>
          <w:i/>
          <w:iCs/>
          <w:highlight w:val="yellow"/>
        </w:rPr>
        <w:t>Y</w:t>
      </w:r>
      <w:r w:rsidRPr="00006E73">
        <w:rPr>
          <w:rFonts w:ascii="Trebuchet MS" w:hAnsi="Trebuchet MS" w:cs="Arial"/>
          <w:i/>
          <w:iCs/>
          <w:highlight w:val="yellow"/>
        </w:rPr>
        <w:t>es</w:t>
      </w:r>
      <w:r>
        <w:rPr>
          <w:rFonts w:ascii="Trebuchet MS" w:hAnsi="Trebuchet MS" w:cs="Arial"/>
          <w:i/>
          <w:iCs/>
        </w:rPr>
        <w:t xml:space="preserve">  No</w:t>
      </w:r>
      <w:proofErr w:type="gramEnd"/>
    </w:p>
    <w:p w:rsidR="00DE2B80" w:rsidRDefault="00DE2B80" w:rsidP="00DE2B80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DE2B80" w:rsidRDefault="00DE2B80" w:rsidP="00DE2B80">
      <w:pPr>
        <w:tabs>
          <w:tab w:val="left" w:pos="72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Is the Plan current? </w:t>
      </w:r>
      <w:r>
        <w:rPr>
          <w:rFonts w:ascii="Trebuchet MS" w:hAnsi="Trebuchet MS" w:cs="Arial"/>
          <w:i/>
          <w:iCs/>
        </w:rPr>
        <w:t xml:space="preserve"> </w:t>
      </w:r>
      <w:proofErr w:type="gramStart"/>
      <w:r>
        <w:rPr>
          <w:rFonts w:ascii="Trebuchet MS" w:hAnsi="Trebuchet MS" w:cs="Arial"/>
          <w:i/>
          <w:iCs/>
          <w:highlight w:val="yellow"/>
        </w:rPr>
        <w:t>Ye</w:t>
      </w:r>
      <w:r w:rsidRPr="004838FE">
        <w:rPr>
          <w:rFonts w:ascii="Trebuchet MS" w:hAnsi="Trebuchet MS" w:cs="Arial"/>
          <w:i/>
          <w:iCs/>
          <w:highlight w:val="yellow"/>
        </w:rPr>
        <w:t>s</w:t>
      </w:r>
      <w:r>
        <w:rPr>
          <w:rFonts w:ascii="Trebuchet MS" w:hAnsi="Trebuchet MS" w:cs="Arial"/>
          <w:i/>
          <w:iCs/>
        </w:rPr>
        <w:t xml:space="preserve">  No</w:t>
      </w:r>
      <w:proofErr w:type="gramEnd"/>
    </w:p>
    <w:p w:rsidR="00DE2B80" w:rsidRDefault="00DE2B80" w:rsidP="00DE2B80">
      <w:pPr>
        <w:tabs>
          <w:tab w:val="left" w:pos="720"/>
        </w:tabs>
        <w:rPr>
          <w:rFonts w:ascii="Trebuchet MS" w:hAnsi="Trebuchet MS" w:cs="Arial"/>
        </w:rPr>
      </w:pPr>
    </w:p>
    <w:p w:rsidR="00DE2B80" w:rsidRDefault="00DE2B80" w:rsidP="00DE2B80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Has the Plan been reviewed this school year?  </w:t>
      </w:r>
      <w:proofErr w:type="gramStart"/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 No</w:t>
      </w:r>
      <w:proofErr w:type="gramEnd"/>
    </w:p>
    <w:p w:rsidR="00DE2B80" w:rsidRDefault="00DE2B80" w:rsidP="00DE2B80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DE2B80" w:rsidRDefault="00DE2B80" w:rsidP="00DE2B80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Have forms for inventory tracking been provided?  </w:t>
      </w:r>
      <w:proofErr w:type="gramStart"/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 No</w:t>
      </w:r>
      <w:proofErr w:type="gramEnd"/>
      <w:r>
        <w:rPr>
          <w:rFonts w:ascii="Trebuchet MS" w:hAnsi="Trebuchet MS" w:cs="Arial"/>
          <w:i/>
          <w:iCs/>
        </w:rPr>
        <w:t xml:space="preserve">  N/A</w:t>
      </w:r>
    </w:p>
    <w:p w:rsidR="00DE2B80" w:rsidRDefault="00DE2B80" w:rsidP="00DE2B80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DE2B80" w:rsidRDefault="00DE2B80" w:rsidP="00DE2B80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Do existing records accurately reflect purchase use correlation?  </w:t>
      </w:r>
      <w:proofErr w:type="gramStart"/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 No</w:t>
      </w:r>
      <w:proofErr w:type="gramEnd"/>
      <w:r>
        <w:rPr>
          <w:rFonts w:ascii="Trebuchet MS" w:hAnsi="Trebuchet MS" w:cs="Arial"/>
          <w:i/>
          <w:iCs/>
        </w:rPr>
        <w:t xml:space="preserve">  N/A</w:t>
      </w:r>
    </w:p>
    <w:p w:rsidR="00DE2B80" w:rsidRDefault="00DE2B80" w:rsidP="00DE2B80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DE2B80" w:rsidRDefault="00DE2B80" w:rsidP="00DE2B80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Are all USTs registered with the Minnesota Pollution Control Agency?  </w:t>
      </w:r>
      <w:proofErr w:type="gramStart"/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 No</w:t>
      </w:r>
      <w:proofErr w:type="gramEnd"/>
      <w:r>
        <w:rPr>
          <w:rFonts w:ascii="Trebuchet MS" w:hAnsi="Trebuchet MS" w:cs="Arial"/>
          <w:i/>
          <w:iCs/>
        </w:rPr>
        <w:t xml:space="preserve">  N/A</w:t>
      </w:r>
    </w:p>
    <w:p w:rsidR="00DE2B80" w:rsidRDefault="00DE2B80" w:rsidP="00DE2B80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DE2B80" w:rsidRDefault="00DE2B80" w:rsidP="00DE2B80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Are removals or additions of tanks anticipated in this facility?  </w:t>
      </w:r>
      <w:proofErr w:type="gramStart"/>
      <w:r>
        <w:rPr>
          <w:rFonts w:ascii="Trebuchet MS" w:hAnsi="Trebuchet MS" w:cs="Arial"/>
          <w:i/>
          <w:iCs/>
        </w:rPr>
        <w:t xml:space="preserve">Yes  </w:t>
      </w:r>
      <w:r>
        <w:rPr>
          <w:rFonts w:ascii="Trebuchet MS" w:hAnsi="Trebuchet MS" w:cs="Arial"/>
          <w:i/>
          <w:iCs/>
          <w:highlight w:val="yellow"/>
        </w:rPr>
        <w:t>No</w:t>
      </w:r>
      <w:proofErr w:type="gramEnd"/>
      <w:r>
        <w:rPr>
          <w:rFonts w:ascii="Trebuchet MS" w:hAnsi="Trebuchet MS" w:cs="Arial"/>
          <w:i/>
          <w:iCs/>
        </w:rPr>
        <w:t xml:space="preserve">  N/A</w:t>
      </w:r>
    </w:p>
    <w:p w:rsidR="00DE2B80" w:rsidRDefault="00DE2B80" w:rsidP="00DE2B80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DE2B80" w:rsidRDefault="00DE2B80" w:rsidP="00006E73">
      <w:pPr>
        <w:rPr>
          <w:rFonts w:ascii="Trebuchet MS" w:hAnsi="Trebuchet MS" w:cs="Arial"/>
        </w:rPr>
      </w:pPr>
      <w:r>
        <w:rPr>
          <w:rFonts w:ascii="Trebuchet MS" w:hAnsi="Trebuchet MS" w:cs="Arial"/>
        </w:rPr>
        <w:t>Notes:</w:t>
      </w:r>
    </w:p>
    <w:p w:rsidR="00DE2B80" w:rsidRDefault="00DE2B80" w:rsidP="00DE2B80">
      <w:pPr>
        <w:jc w:val="center"/>
        <w:rPr>
          <w:rFonts w:ascii="Arial" w:hAnsi="Arial" w:cs="Arial"/>
          <w:b/>
          <w:bCs/>
          <w:sz w:val="28"/>
        </w:rPr>
      </w:pPr>
      <w:r>
        <w:rPr>
          <w:rFonts w:ascii="Arial" w:hAnsi="Arial" w:cs="Arial"/>
          <w:b/>
          <w:bCs/>
          <w:sz w:val="28"/>
        </w:rPr>
        <w:t>Underground/Aboveground Storage Tank Status</w:t>
      </w:r>
    </w:p>
    <w:p w:rsidR="00DE2B80" w:rsidRDefault="00DE2B80" w:rsidP="00006E73">
      <w:pPr>
        <w:rPr>
          <w:rFonts w:ascii="Arial" w:hAnsi="Arial" w:cs="Arial"/>
          <w:b/>
          <w:bCs/>
        </w:rPr>
      </w:pPr>
    </w:p>
    <w:tbl>
      <w:tblPr>
        <w:tblW w:w="9468" w:type="dxa"/>
        <w:tblBorders>
          <w:top w:val="single" w:sz="4" w:space="0" w:color="666666"/>
          <w:left w:val="single" w:sz="4" w:space="0" w:color="666666"/>
          <w:bottom w:val="single" w:sz="4" w:space="0" w:color="666666"/>
          <w:right w:val="single" w:sz="4" w:space="0" w:color="666666"/>
          <w:insideH w:val="single" w:sz="4" w:space="0" w:color="666666"/>
          <w:insideV w:val="single" w:sz="4" w:space="0" w:color="666666"/>
        </w:tblBorders>
        <w:tblLook w:val="0000" w:firstRow="0" w:lastRow="0" w:firstColumn="0" w:lastColumn="0" w:noHBand="0" w:noVBand="0"/>
      </w:tblPr>
      <w:tblGrid>
        <w:gridCol w:w="1127"/>
        <w:gridCol w:w="1681"/>
        <w:gridCol w:w="1440"/>
        <w:gridCol w:w="1980"/>
        <w:gridCol w:w="1440"/>
        <w:gridCol w:w="1800"/>
      </w:tblGrid>
      <w:tr w:rsidR="00DE2B80" w:rsidTr="00597E95">
        <w:tc>
          <w:tcPr>
            <w:tcW w:w="1127" w:type="dxa"/>
          </w:tcPr>
          <w:p w:rsidR="00DE2B80" w:rsidRDefault="00DE2B80" w:rsidP="00597E95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Tank No.</w:t>
            </w:r>
          </w:p>
        </w:tc>
        <w:tc>
          <w:tcPr>
            <w:tcW w:w="1681" w:type="dxa"/>
          </w:tcPr>
          <w:p w:rsidR="00DE2B80" w:rsidRDefault="00DE2B80" w:rsidP="00597E95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Location</w:t>
            </w:r>
          </w:p>
        </w:tc>
        <w:tc>
          <w:tcPr>
            <w:tcW w:w="1440" w:type="dxa"/>
          </w:tcPr>
          <w:p w:rsidR="00DE2B80" w:rsidRDefault="00DE2B80" w:rsidP="00597E95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Size</w:t>
            </w:r>
          </w:p>
        </w:tc>
        <w:tc>
          <w:tcPr>
            <w:tcW w:w="1980" w:type="dxa"/>
          </w:tcPr>
          <w:p w:rsidR="00DE2B80" w:rsidRDefault="00DE2B80" w:rsidP="00597E95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Contents</w:t>
            </w:r>
          </w:p>
        </w:tc>
        <w:tc>
          <w:tcPr>
            <w:tcW w:w="1440" w:type="dxa"/>
          </w:tcPr>
          <w:p w:rsidR="00DE2B80" w:rsidRDefault="00DE2B80" w:rsidP="00597E95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Registered</w:t>
            </w:r>
          </w:p>
        </w:tc>
        <w:tc>
          <w:tcPr>
            <w:tcW w:w="1800" w:type="dxa"/>
          </w:tcPr>
          <w:p w:rsidR="00DE2B80" w:rsidRDefault="00DE2B80" w:rsidP="00597E95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Install date</w:t>
            </w:r>
          </w:p>
        </w:tc>
      </w:tr>
      <w:tr w:rsidR="00DE2B80" w:rsidTr="00597E95">
        <w:tc>
          <w:tcPr>
            <w:tcW w:w="1127" w:type="dxa"/>
          </w:tcPr>
          <w:p w:rsidR="00DE2B80" w:rsidRDefault="00DE2B80" w:rsidP="00597E95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#1</w:t>
            </w:r>
          </w:p>
        </w:tc>
        <w:tc>
          <w:tcPr>
            <w:tcW w:w="1681" w:type="dxa"/>
          </w:tcPr>
          <w:p w:rsidR="00DE2B80" w:rsidRDefault="00DE2B80" w:rsidP="00597E95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West side between buildings</w:t>
            </w:r>
          </w:p>
        </w:tc>
        <w:tc>
          <w:tcPr>
            <w:tcW w:w="1440" w:type="dxa"/>
          </w:tcPr>
          <w:p w:rsidR="00DE2B80" w:rsidRDefault="00DE2B80" w:rsidP="00597E95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5,000</w:t>
            </w:r>
          </w:p>
        </w:tc>
        <w:tc>
          <w:tcPr>
            <w:tcW w:w="1980" w:type="dxa"/>
          </w:tcPr>
          <w:p w:rsidR="00DE2B80" w:rsidRDefault="00DE2B80" w:rsidP="00597E95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#2 fuel oil</w:t>
            </w:r>
          </w:p>
        </w:tc>
        <w:tc>
          <w:tcPr>
            <w:tcW w:w="1440" w:type="dxa"/>
          </w:tcPr>
          <w:p w:rsidR="00DE2B80" w:rsidRDefault="00DE2B80" w:rsidP="00597E95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yes</w:t>
            </w:r>
          </w:p>
          <w:p w:rsidR="00DE2B80" w:rsidRDefault="00DE2B80" w:rsidP="00597E9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800" w:type="dxa"/>
          </w:tcPr>
          <w:p w:rsidR="00DE2B80" w:rsidRDefault="00DE2B80" w:rsidP="00597E95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DE2B80" w:rsidRDefault="00DE2B80" w:rsidP="00597E9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DE2B80" w:rsidTr="00597E95">
        <w:trPr>
          <w:trHeight w:val="548"/>
        </w:trPr>
        <w:tc>
          <w:tcPr>
            <w:tcW w:w="1127" w:type="dxa"/>
          </w:tcPr>
          <w:p w:rsidR="00DE2B80" w:rsidRDefault="00DE2B80" w:rsidP="00597E9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81" w:type="dxa"/>
          </w:tcPr>
          <w:p w:rsidR="00DE2B80" w:rsidRDefault="00DE2B80" w:rsidP="00597E9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40" w:type="dxa"/>
          </w:tcPr>
          <w:p w:rsidR="00DE2B80" w:rsidRDefault="00DE2B80" w:rsidP="00597E9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980" w:type="dxa"/>
          </w:tcPr>
          <w:p w:rsidR="00DE2B80" w:rsidRDefault="00DE2B80" w:rsidP="00597E9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40" w:type="dxa"/>
          </w:tcPr>
          <w:p w:rsidR="00DE2B80" w:rsidRDefault="00DE2B80" w:rsidP="00597E95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DE2B80" w:rsidRDefault="00DE2B80" w:rsidP="00597E9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800" w:type="dxa"/>
          </w:tcPr>
          <w:p w:rsidR="00DE2B80" w:rsidRDefault="00DE2B80" w:rsidP="00597E95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DE2B80" w:rsidRDefault="00DE2B80" w:rsidP="00597E9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DE2B80" w:rsidRDefault="00DE2B80" w:rsidP="00DE2B80">
      <w:pPr>
        <w:tabs>
          <w:tab w:val="right" w:pos="3960"/>
          <w:tab w:val="left" w:pos="4320"/>
          <w:tab w:val="left" w:pos="7200"/>
          <w:tab w:val="right" w:pos="9360"/>
        </w:tabs>
        <w:rPr>
          <w:rFonts w:ascii="Arial" w:hAnsi="Arial" w:cs="Arial"/>
          <w:i/>
          <w:iCs/>
          <w:szCs w:val="20"/>
        </w:rPr>
      </w:pPr>
    </w:p>
    <w:p w:rsidR="00DE2B80" w:rsidRDefault="00DE2B80" w:rsidP="00DE2B80">
      <w:pPr>
        <w:tabs>
          <w:tab w:val="right" w:pos="3960"/>
          <w:tab w:val="left" w:pos="4320"/>
          <w:tab w:val="left" w:pos="7200"/>
          <w:tab w:val="right" w:pos="9360"/>
        </w:tabs>
        <w:rPr>
          <w:rFonts w:ascii="Arial" w:hAnsi="Arial" w:cs="Arial"/>
          <w:szCs w:val="20"/>
        </w:rPr>
      </w:pPr>
      <w:r>
        <w:rPr>
          <w:rFonts w:ascii="Arial" w:hAnsi="Arial" w:cs="Arial"/>
          <w:i/>
          <w:iCs/>
          <w:szCs w:val="20"/>
        </w:rPr>
        <w:t>Regulated Tanks:</w:t>
      </w:r>
      <w:r>
        <w:rPr>
          <w:rFonts w:ascii="Arial" w:hAnsi="Arial" w:cs="Arial"/>
          <w:i/>
          <w:iCs/>
          <w:szCs w:val="20"/>
        </w:rPr>
        <w:tab/>
      </w:r>
      <w:r w:rsidR="00006E73">
        <w:rPr>
          <w:rFonts w:ascii="Arial" w:hAnsi="Arial" w:cs="Arial"/>
          <w:i/>
          <w:iCs/>
          <w:szCs w:val="20"/>
        </w:rPr>
        <w:t xml:space="preserve"> </w:t>
      </w:r>
      <w:r>
        <w:rPr>
          <w:rFonts w:ascii="Arial" w:hAnsi="Arial" w:cs="Arial"/>
          <w:szCs w:val="20"/>
        </w:rPr>
        <w:t>Motor fuel tanks larger than 110 gallons</w:t>
      </w:r>
    </w:p>
    <w:p w:rsidR="00DE2B80" w:rsidRDefault="00DE2B80" w:rsidP="00DE2B80">
      <w:pPr>
        <w:tabs>
          <w:tab w:val="right" w:pos="3960"/>
          <w:tab w:val="left" w:pos="4320"/>
          <w:tab w:val="left" w:pos="7200"/>
          <w:tab w:val="right" w:pos="9360"/>
        </w:tabs>
        <w:rPr>
          <w:rFonts w:ascii="Arial" w:hAnsi="Arial" w:cs="Arial"/>
          <w:szCs w:val="20"/>
        </w:rPr>
      </w:pPr>
    </w:p>
    <w:p w:rsidR="00DE2B80" w:rsidRDefault="00DE2B80" w:rsidP="00DE2B80">
      <w:pPr>
        <w:tabs>
          <w:tab w:val="right" w:pos="3960"/>
          <w:tab w:val="left" w:pos="4320"/>
          <w:tab w:val="left" w:pos="7200"/>
          <w:tab w:val="right" w:pos="9360"/>
        </w:tabs>
        <w:rPr>
          <w:rFonts w:ascii="Arial" w:hAnsi="Arial" w:cs="Arial"/>
          <w:szCs w:val="20"/>
        </w:rPr>
      </w:pPr>
      <w:r>
        <w:rPr>
          <w:rFonts w:ascii="Arial" w:hAnsi="Arial" w:cs="Arial"/>
          <w:i/>
          <w:iCs/>
          <w:szCs w:val="20"/>
        </w:rPr>
        <w:t>Non-regulated Tanks:</w:t>
      </w:r>
      <w:r>
        <w:rPr>
          <w:rFonts w:ascii="Arial" w:hAnsi="Arial" w:cs="Arial"/>
          <w:i/>
          <w:iCs/>
          <w:szCs w:val="20"/>
        </w:rPr>
        <w:tab/>
      </w:r>
      <w:r w:rsidR="00006E73">
        <w:rPr>
          <w:rFonts w:ascii="Arial" w:hAnsi="Arial" w:cs="Arial"/>
          <w:i/>
          <w:iCs/>
          <w:szCs w:val="20"/>
        </w:rPr>
        <w:t xml:space="preserve"> </w:t>
      </w:r>
      <w:r>
        <w:rPr>
          <w:rFonts w:ascii="Arial" w:hAnsi="Arial" w:cs="Arial"/>
          <w:szCs w:val="20"/>
        </w:rPr>
        <w:t>Heating oil tanks</w:t>
      </w:r>
    </w:p>
    <w:p w:rsidR="00DE2B80" w:rsidRDefault="00DE2B80" w:rsidP="00DE2B80">
      <w:pPr>
        <w:tabs>
          <w:tab w:val="right" w:pos="3960"/>
          <w:tab w:val="left" w:pos="4320"/>
          <w:tab w:val="left" w:pos="7200"/>
          <w:tab w:val="right" w:pos="9360"/>
        </w:tabs>
        <w:rPr>
          <w:rFonts w:ascii="Arial" w:hAnsi="Arial" w:cs="Arial"/>
          <w:szCs w:val="20"/>
        </w:rPr>
      </w:pPr>
    </w:p>
    <w:p w:rsidR="00DE2B80" w:rsidRDefault="00DE2B80" w:rsidP="00DE2B80">
      <w:pPr>
        <w:tabs>
          <w:tab w:val="right" w:pos="3960"/>
          <w:tab w:val="left" w:pos="4320"/>
          <w:tab w:val="left" w:pos="7200"/>
          <w:tab w:val="right" w:pos="9360"/>
        </w:tabs>
        <w:rPr>
          <w:rFonts w:ascii="Arial" w:hAnsi="Arial" w:cs="Arial"/>
          <w:szCs w:val="20"/>
        </w:rPr>
      </w:pPr>
      <w:r>
        <w:rPr>
          <w:rFonts w:ascii="Arial" w:hAnsi="Arial" w:cs="Arial"/>
          <w:i/>
          <w:iCs/>
          <w:szCs w:val="20"/>
        </w:rPr>
        <w:t>Requirements for All USTs:</w:t>
      </w:r>
      <w:r>
        <w:rPr>
          <w:rFonts w:ascii="Arial" w:hAnsi="Arial" w:cs="Arial"/>
          <w:i/>
          <w:iCs/>
          <w:szCs w:val="20"/>
        </w:rPr>
        <w:tab/>
        <w:t xml:space="preserve"> </w:t>
      </w:r>
      <w:r>
        <w:rPr>
          <w:rFonts w:ascii="Arial" w:hAnsi="Arial" w:cs="Arial"/>
          <w:szCs w:val="20"/>
        </w:rPr>
        <w:t>Tank must be registered with MPCA</w:t>
      </w:r>
    </w:p>
    <w:p w:rsidR="00DE2B80" w:rsidRDefault="00DE2B80" w:rsidP="00DE2B80">
      <w:pPr>
        <w:tabs>
          <w:tab w:val="right" w:pos="3960"/>
          <w:tab w:val="left" w:pos="4320"/>
          <w:tab w:val="left" w:pos="7200"/>
          <w:tab w:val="right" w:pos="9360"/>
        </w:tabs>
        <w:rPr>
          <w:rFonts w:ascii="Arial" w:hAnsi="Arial" w:cs="Arial"/>
          <w:szCs w:val="20"/>
        </w:rPr>
      </w:pPr>
    </w:p>
    <w:p w:rsidR="00DE2B80" w:rsidRDefault="00DE2B80" w:rsidP="00DE2B80">
      <w:pPr>
        <w:tabs>
          <w:tab w:val="right" w:pos="3960"/>
          <w:tab w:val="left" w:pos="4320"/>
          <w:tab w:val="left" w:pos="7200"/>
          <w:tab w:val="right" w:pos="9360"/>
        </w:tabs>
        <w:rPr>
          <w:rFonts w:ascii="Arial" w:hAnsi="Arial" w:cs="Arial"/>
          <w:szCs w:val="20"/>
        </w:rPr>
      </w:pPr>
      <w:r>
        <w:rPr>
          <w:rFonts w:ascii="Arial" w:hAnsi="Arial" w:cs="Arial"/>
          <w:i/>
          <w:iCs/>
          <w:szCs w:val="20"/>
        </w:rPr>
        <w:t>Requirements for Regulated Tanks:</w:t>
      </w:r>
      <w:r>
        <w:rPr>
          <w:rFonts w:ascii="Arial" w:hAnsi="Arial" w:cs="Arial"/>
          <w:i/>
          <w:iCs/>
          <w:szCs w:val="20"/>
        </w:rPr>
        <w:tab/>
      </w:r>
      <w:r w:rsidR="00006E73">
        <w:rPr>
          <w:rFonts w:ascii="Arial" w:hAnsi="Arial" w:cs="Arial"/>
          <w:i/>
          <w:iCs/>
          <w:szCs w:val="20"/>
        </w:rPr>
        <w:t xml:space="preserve"> </w:t>
      </w:r>
      <w:r>
        <w:rPr>
          <w:rFonts w:ascii="Arial" w:hAnsi="Arial" w:cs="Arial"/>
          <w:szCs w:val="20"/>
        </w:rPr>
        <w:t>Annual tightness testing and inventory                                                                                                    control Tank must be updated, replaced, or removed by December 22, 1998</w:t>
      </w:r>
    </w:p>
    <w:p w:rsidR="00DE2B80" w:rsidRDefault="00DE2B80" w:rsidP="00DE2B80">
      <w:pPr>
        <w:numPr>
          <w:ilvl w:val="0"/>
          <w:numId w:val="1"/>
        </w:numPr>
        <w:tabs>
          <w:tab w:val="right" w:pos="3960"/>
          <w:tab w:val="left" w:pos="4320"/>
          <w:tab w:val="left" w:pos="4680"/>
          <w:tab w:val="left" w:pos="7200"/>
          <w:tab w:val="right" w:pos="9360"/>
        </w:tabs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Upgrades:</w:t>
      </w:r>
    </w:p>
    <w:p w:rsidR="00DE2B80" w:rsidRDefault="00DE2B80" w:rsidP="00DE2B80">
      <w:pPr>
        <w:tabs>
          <w:tab w:val="right" w:pos="3960"/>
          <w:tab w:val="left" w:pos="4320"/>
          <w:tab w:val="left" w:pos="4680"/>
          <w:tab w:val="left" w:pos="7200"/>
          <w:tab w:val="right" w:pos="9360"/>
        </w:tabs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--Overfill protection</w:t>
      </w:r>
    </w:p>
    <w:p w:rsidR="00DE2B80" w:rsidRDefault="00DE2B80" w:rsidP="00DE2B80">
      <w:pPr>
        <w:tabs>
          <w:tab w:val="right" w:pos="3960"/>
          <w:tab w:val="left" w:pos="4320"/>
          <w:tab w:val="left" w:pos="4680"/>
          <w:tab w:val="left" w:pos="7200"/>
          <w:tab w:val="right" w:pos="9360"/>
        </w:tabs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ab/>
        <w:t>--Corrosion protection STPI approved</w:t>
      </w:r>
    </w:p>
    <w:p w:rsidR="00DE2B80" w:rsidRDefault="00DE2B80" w:rsidP="00DE2B80">
      <w:pPr>
        <w:tabs>
          <w:tab w:val="right" w:pos="3960"/>
          <w:tab w:val="left" w:pos="4320"/>
          <w:tab w:val="left" w:pos="4680"/>
          <w:tab w:val="left" w:pos="7200"/>
          <w:tab w:val="right" w:pos="9360"/>
        </w:tabs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--Leak detection</w:t>
      </w:r>
    </w:p>
    <w:p w:rsidR="00006E73" w:rsidRDefault="00006E73" w:rsidP="00DE2B80">
      <w:pPr>
        <w:tabs>
          <w:tab w:val="right" w:pos="3960"/>
          <w:tab w:val="left" w:pos="4320"/>
          <w:tab w:val="left" w:pos="4680"/>
          <w:tab w:val="left" w:pos="7200"/>
          <w:tab w:val="right" w:pos="9360"/>
        </w:tabs>
        <w:rPr>
          <w:rFonts w:ascii="Arial" w:hAnsi="Arial" w:cs="Arial"/>
          <w:b/>
          <w:bCs/>
          <w:szCs w:val="20"/>
        </w:rPr>
      </w:pPr>
    </w:p>
    <w:p w:rsidR="00DE2B80" w:rsidRDefault="00DE2B80" w:rsidP="00DE2B80">
      <w:pPr>
        <w:tabs>
          <w:tab w:val="right" w:pos="3960"/>
          <w:tab w:val="left" w:pos="4320"/>
          <w:tab w:val="left" w:pos="4680"/>
          <w:tab w:val="left" w:pos="7200"/>
          <w:tab w:val="right" w:pos="9360"/>
        </w:tabs>
        <w:rPr>
          <w:rFonts w:ascii="Arial" w:hAnsi="Arial" w:cs="Arial"/>
          <w:b/>
          <w:bCs/>
          <w:szCs w:val="20"/>
        </w:rPr>
      </w:pPr>
      <w:r>
        <w:rPr>
          <w:rFonts w:ascii="Arial" w:hAnsi="Arial" w:cs="Arial"/>
          <w:b/>
          <w:bCs/>
          <w:szCs w:val="20"/>
        </w:rPr>
        <w:t>Tightness Testing Results on File:</w:t>
      </w:r>
    </w:p>
    <w:p w:rsidR="00DE2B80" w:rsidRDefault="00DE2B80" w:rsidP="00DE2B80">
      <w:pPr>
        <w:tabs>
          <w:tab w:val="right" w:pos="3960"/>
          <w:tab w:val="left" w:pos="4320"/>
          <w:tab w:val="left" w:pos="4680"/>
          <w:tab w:val="left" w:pos="7200"/>
          <w:tab w:val="right" w:pos="9360"/>
        </w:tabs>
        <w:rPr>
          <w:rFonts w:ascii="Arial" w:hAnsi="Arial" w:cs="Arial"/>
          <w:b/>
          <w:bCs/>
          <w:szCs w:val="20"/>
        </w:rPr>
      </w:pPr>
    </w:p>
    <w:p w:rsidR="00DE2B80" w:rsidRDefault="00DE2B80" w:rsidP="00DE2B80">
      <w:pPr>
        <w:tabs>
          <w:tab w:val="left" w:pos="360"/>
        </w:tabs>
        <w:rPr>
          <w:rFonts w:ascii="Arial" w:hAnsi="Arial" w:cs="Arial"/>
          <w:i/>
          <w:iCs/>
          <w:szCs w:val="20"/>
        </w:rPr>
      </w:pPr>
      <w:r>
        <w:rPr>
          <w:rFonts w:ascii="Arial" w:hAnsi="Arial" w:cs="Arial"/>
          <w:b/>
          <w:bCs/>
          <w:szCs w:val="20"/>
        </w:rPr>
        <w:tab/>
      </w:r>
      <w:r>
        <w:rPr>
          <w:rFonts w:ascii="Arial" w:hAnsi="Arial" w:cs="Arial"/>
          <w:i/>
          <w:iCs/>
          <w:szCs w:val="20"/>
        </w:rPr>
        <w:t xml:space="preserve">Dates of past </w:t>
      </w:r>
      <w:proofErr w:type="spellStart"/>
      <w:r>
        <w:rPr>
          <w:rFonts w:ascii="Arial" w:hAnsi="Arial" w:cs="Arial"/>
          <w:i/>
          <w:iCs/>
          <w:szCs w:val="20"/>
        </w:rPr>
        <w:t>testing:_____</w:t>
      </w:r>
      <w:r>
        <w:rPr>
          <w:rFonts w:ascii="Arial" w:hAnsi="Arial" w:cs="Arial"/>
          <w:i/>
          <w:iCs/>
          <w:szCs w:val="20"/>
          <w:u w:val="single"/>
        </w:rPr>
        <w:t>N</w:t>
      </w:r>
      <w:proofErr w:type="spellEnd"/>
      <w:r>
        <w:rPr>
          <w:rFonts w:ascii="Arial" w:hAnsi="Arial" w:cs="Arial"/>
          <w:i/>
          <w:iCs/>
          <w:szCs w:val="20"/>
          <w:u w:val="single"/>
        </w:rPr>
        <w:t>/A</w:t>
      </w:r>
      <w:r>
        <w:rPr>
          <w:rFonts w:ascii="Arial" w:hAnsi="Arial" w:cs="Arial"/>
          <w:i/>
          <w:iCs/>
          <w:szCs w:val="20"/>
        </w:rPr>
        <w:t xml:space="preserve">_______________ </w:t>
      </w:r>
    </w:p>
    <w:p w:rsidR="00527FBC" w:rsidRPr="001573D4" w:rsidRDefault="00DE2B80" w:rsidP="001573D4">
      <w:pPr>
        <w:tabs>
          <w:tab w:val="left" w:pos="360"/>
        </w:tabs>
        <w:rPr>
          <w:rFonts w:ascii="Arial" w:hAnsi="Arial" w:cs="Arial"/>
          <w:i/>
          <w:iCs/>
          <w:szCs w:val="20"/>
        </w:rPr>
      </w:pPr>
      <w:r>
        <w:rPr>
          <w:rFonts w:ascii="Arial" w:hAnsi="Arial" w:cs="Arial"/>
          <w:i/>
          <w:iCs/>
          <w:szCs w:val="20"/>
        </w:rPr>
        <w:tab/>
        <w:t>Records on file:_____</w:t>
      </w:r>
      <w:r>
        <w:rPr>
          <w:rFonts w:ascii="Arial" w:hAnsi="Arial" w:cs="Arial"/>
          <w:i/>
          <w:iCs/>
          <w:szCs w:val="20"/>
          <w:u w:val="single"/>
        </w:rPr>
        <w:t>N/A</w:t>
      </w:r>
      <w:r>
        <w:rPr>
          <w:rFonts w:ascii="Arial" w:hAnsi="Arial" w:cs="Arial"/>
          <w:i/>
          <w:iCs/>
          <w:szCs w:val="20"/>
        </w:rPr>
        <w:t>___________________</w:t>
      </w:r>
      <w:bookmarkStart w:id="0" w:name="_GoBack"/>
      <w:bookmarkEnd w:id="0"/>
    </w:p>
    <w:sectPr w:rsidR="00527FBC" w:rsidRPr="001573D4" w:rsidSect="00C638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B12817"/>
    <w:multiLevelType w:val="hybridMultilevel"/>
    <w:tmpl w:val="8E48FDB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DE2B80"/>
    <w:rsid w:val="00006E73"/>
    <w:rsid w:val="001573D4"/>
    <w:rsid w:val="007930A9"/>
    <w:rsid w:val="00914603"/>
    <w:rsid w:val="00B56DAB"/>
    <w:rsid w:val="00C63849"/>
    <w:rsid w:val="00C87711"/>
    <w:rsid w:val="00DE2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2B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DE2B80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DE2B80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rsid w:val="00DE2B80"/>
    <w:pPr>
      <w:spacing w:before="100" w:beforeAutospacing="1" w:after="100" w:afterAutospacing="1"/>
    </w:pPr>
    <w:rPr>
      <w:rFonts w:ascii="Trebuchet MS" w:hAnsi="Trebuchet MS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207</Words>
  <Characters>1183</Characters>
  <Application>Microsoft Office Word</Application>
  <DocSecurity>0</DocSecurity>
  <Lines>9</Lines>
  <Paragraphs>2</Paragraphs>
  <ScaleCrop>false</ScaleCrop>
  <Company/>
  <LinksUpToDate>false</LinksUpToDate>
  <CharactersWithSpaces>1388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Brian</dc:creator>
  <cp:keywords/>
  <dc:description/>
  <cp:lastModifiedBy>Brian Parrie</cp:lastModifiedBy>
  <cp:revision>3</cp:revision>
  <dcterms:created xsi:type="dcterms:W3CDTF">2011-04-12T17:40:00Z</dcterms:created>
  <dcterms:modified xsi:type="dcterms:W3CDTF">2017-02-06T18:36:00Z</dcterms:modified>
</cp:coreProperties>
</file>