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3D2" w:rsidRPr="00165803" w:rsidRDefault="004253D2" w:rsidP="004253D2">
      <w:pPr>
        <w:pStyle w:val="Heading7"/>
        <w:rPr>
          <w:rFonts w:ascii="Trebuchet MS" w:hAnsi="Trebuchet MS"/>
          <w:sz w:val="28"/>
        </w:rPr>
      </w:pPr>
      <w:r w:rsidRPr="00165803">
        <w:rPr>
          <w:rFonts w:ascii="Trebuchet MS" w:hAnsi="Trebuchet MS"/>
          <w:sz w:val="28"/>
        </w:rPr>
        <w:t>Checklist of E/OHS Activities for Playground Safety</w:t>
      </w:r>
    </w:p>
    <w:p w:rsidR="004253D2" w:rsidRPr="00165803" w:rsidRDefault="004253D2" w:rsidP="004253D2">
      <w:pPr>
        <w:pStyle w:val="NormalWeb"/>
        <w:spacing w:before="0" w:beforeAutospacing="0" w:after="0" w:afterAutospacing="0" w:line="360" w:lineRule="auto"/>
        <w:rPr>
          <w:rFonts w:cs="Arial"/>
        </w:rPr>
      </w:pPr>
    </w:p>
    <w:p w:rsidR="004253D2" w:rsidRPr="00165803" w:rsidRDefault="004253D2" w:rsidP="004253D2">
      <w:pPr>
        <w:rPr>
          <w:rFonts w:ascii="Trebuchet MS" w:hAnsi="Trebuchet MS" w:cs="Arial"/>
        </w:rPr>
      </w:pPr>
      <w:r w:rsidRPr="00165803">
        <w:rPr>
          <w:rFonts w:ascii="Trebuchet MS" w:hAnsi="Trebuchet MS" w:cs="Arial"/>
        </w:rPr>
        <w:t xml:space="preserve">Program Contact Person: </w:t>
      </w:r>
      <w:r>
        <w:rPr>
          <w:rFonts w:ascii="Trebuchet MS" w:hAnsi="Trebuchet MS" w:cs="Arial"/>
          <w:u w:val="single"/>
        </w:rPr>
        <w:t xml:space="preserve">Dale </w:t>
      </w:r>
      <w:proofErr w:type="spellStart"/>
      <w:r>
        <w:rPr>
          <w:rFonts w:ascii="Trebuchet MS" w:hAnsi="Trebuchet MS" w:cs="Arial"/>
          <w:u w:val="single"/>
        </w:rPr>
        <w:t>Wieme</w:t>
      </w:r>
      <w:proofErr w:type="spellEnd"/>
    </w:p>
    <w:p w:rsidR="004253D2" w:rsidRPr="00165803" w:rsidRDefault="004253D2" w:rsidP="004253D2">
      <w:pPr>
        <w:rPr>
          <w:rFonts w:ascii="Trebuchet MS" w:hAnsi="Trebuchet MS" w:cs="Arial"/>
        </w:rPr>
      </w:pPr>
    </w:p>
    <w:p w:rsidR="004253D2" w:rsidRPr="00165803" w:rsidRDefault="004253D2" w:rsidP="004253D2">
      <w:pPr>
        <w:tabs>
          <w:tab w:val="left" w:pos="720"/>
        </w:tabs>
        <w:rPr>
          <w:rFonts w:ascii="Trebuchet MS" w:hAnsi="Trebuchet MS" w:cs="Arial"/>
          <w:i/>
          <w:iCs/>
        </w:rPr>
      </w:pPr>
      <w:r w:rsidRPr="00165803">
        <w:rPr>
          <w:rFonts w:ascii="Trebuchet MS" w:hAnsi="Trebuchet MS" w:cs="Arial"/>
        </w:rPr>
        <w:t xml:space="preserve">Is the Playground Safety program in place?  </w:t>
      </w:r>
      <w:proofErr w:type="gramStart"/>
      <w:r w:rsidRPr="00165803">
        <w:rPr>
          <w:rFonts w:ascii="Trebuchet MS" w:hAnsi="Trebuchet MS" w:cs="Arial"/>
          <w:i/>
          <w:iCs/>
          <w:highlight w:val="yellow"/>
        </w:rPr>
        <w:t>Yes</w:t>
      </w:r>
      <w:r w:rsidRPr="00165803">
        <w:rPr>
          <w:rFonts w:ascii="Trebuchet MS" w:hAnsi="Trebuchet MS" w:cs="Arial"/>
          <w:i/>
          <w:iCs/>
        </w:rPr>
        <w:t xml:space="preserve">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tabs>
          <w:tab w:val="left" w:pos="720"/>
        </w:tabs>
        <w:rPr>
          <w:rFonts w:ascii="Trebuchet MS" w:hAnsi="Trebuchet MS" w:cs="Arial"/>
        </w:rPr>
      </w:pPr>
      <w:r w:rsidRPr="00165803">
        <w:rPr>
          <w:rFonts w:ascii="Trebuchet MS" w:hAnsi="Trebuchet MS" w:cs="Arial"/>
        </w:rPr>
        <w:t xml:space="preserve">Is the Plan current? </w:t>
      </w:r>
      <w:r w:rsidRPr="00165803">
        <w:rPr>
          <w:rFonts w:ascii="Trebuchet MS" w:hAnsi="Trebuchet MS" w:cs="Arial"/>
          <w:i/>
          <w:iCs/>
        </w:rPr>
        <w:t xml:space="preserve"> </w:t>
      </w:r>
      <w:proofErr w:type="gramStart"/>
      <w:r w:rsidRPr="00540354">
        <w:rPr>
          <w:rFonts w:ascii="Trebuchet MS" w:hAnsi="Trebuchet MS" w:cs="Arial"/>
          <w:i/>
          <w:iCs/>
          <w:highlight w:val="yellow"/>
        </w:rPr>
        <w:t>Yes</w:t>
      </w:r>
      <w:r w:rsidRPr="00165803">
        <w:rPr>
          <w:rFonts w:ascii="Trebuchet MS" w:hAnsi="Trebuchet MS" w:cs="Arial"/>
          <w:i/>
          <w:iCs/>
        </w:rPr>
        <w:t xml:space="preserve">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tabs>
          <w:tab w:val="left" w:pos="720"/>
        </w:tabs>
        <w:rPr>
          <w:rFonts w:ascii="Trebuchet MS" w:hAnsi="Trebuchet MS" w:cs="Arial"/>
        </w:rPr>
      </w:pPr>
      <w:r w:rsidRPr="00165803">
        <w:rPr>
          <w:rFonts w:ascii="Trebuchet MS" w:hAnsi="Trebuchet MS" w:cs="Arial"/>
        </w:rPr>
        <w:t xml:space="preserve">Has the Plan been reviewed this school year?  </w:t>
      </w:r>
      <w:proofErr w:type="gramStart"/>
      <w:r w:rsidRPr="00540354">
        <w:rPr>
          <w:rFonts w:ascii="Trebuchet MS" w:hAnsi="Trebuchet MS" w:cs="Arial"/>
          <w:i/>
          <w:iCs/>
          <w:highlight w:val="yellow"/>
        </w:rPr>
        <w:t>Yes</w:t>
      </w:r>
      <w:r w:rsidRPr="00165803">
        <w:rPr>
          <w:rFonts w:ascii="Trebuchet MS" w:hAnsi="Trebuchet MS" w:cs="Arial"/>
          <w:i/>
          <w:iCs/>
        </w:rPr>
        <w:t xml:space="preserve">  No</w:t>
      </w:r>
      <w:proofErr w:type="gramEnd"/>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pStyle w:val="NormalWeb"/>
        <w:tabs>
          <w:tab w:val="left" w:pos="720"/>
        </w:tabs>
        <w:spacing w:before="0" w:beforeAutospacing="0" w:after="0" w:afterAutospacing="0"/>
        <w:rPr>
          <w:rFonts w:cs="Arial"/>
        </w:rPr>
      </w:pPr>
      <w:r w:rsidRPr="00165803">
        <w:rPr>
          <w:rFonts w:cs="Arial"/>
        </w:rPr>
        <w:t>Surfacing:</w:t>
      </w:r>
    </w:p>
    <w:p w:rsidR="004253D2" w:rsidRPr="00165803" w:rsidRDefault="004253D2" w:rsidP="004253D2">
      <w:pPr>
        <w:pStyle w:val="NormalWeb"/>
        <w:tabs>
          <w:tab w:val="left" w:pos="720"/>
        </w:tabs>
        <w:spacing w:before="0" w:beforeAutospacing="0" w:after="0" w:afterAutospacing="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equipment has adequate protective surfacing under and around it and the surfacing materials have not deteriorated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Loose-fill surfacing materials have no foreign objects or debris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Loose-fill surfacing materials are not compacted and do not have reduced depth in heavy use areas such as under swings or at slide exits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rPr>
          <w:rFonts w:cs="Arial"/>
        </w:rPr>
      </w:pPr>
      <w:r w:rsidRPr="00165803">
        <w:rPr>
          <w:rFonts w:cs="Arial"/>
        </w:rPr>
        <w:t>General Hazards:</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sharp points, corners, or edges on the equipment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missing or damaged protective caps or plugs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hazardous protrusions and projections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potential clothing entanglement hazards, such as open S-hooks or protruding bolts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 xml:space="preserve">There </w:t>
      </w:r>
      <w:proofErr w:type="gramStart"/>
      <w:r w:rsidRPr="00165803">
        <w:rPr>
          <w:rFonts w:cs="Arial"/>
        </w:rPr>
        <w:t>are no pinch</w:t>
      </w:r>
      <w:proofErr w:type="gramEnd"/>
      <w:r w:rsidRPr="00165803">
        <w:rPr>
          <w:rFonts w:cs="Arial"/>
        </w:rPr>
        <w:t>, crush, and shearing points or exposed moving parts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trip hazards, such as exposed footings on anchoring devices and rocks, roots, or any other environmental obstacles in the play area</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Deterioration of the Equipment: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equipment has no rust, rot, cracks, or splinters, especially where it comes in contact with the ground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lastRenderedPageBreak/>
        <w:t xml:space="preserve">   </w:t>
      </w:r>
      <w:r w:rsidRPr="00165803">
        <w:rPr>
          <w:rFonts w:cs="Arial"/>
          <w:u w:val="single"/>
        </w:rPr>
        <w:tab/>
      </w:r>
      <w:r w:rsidRPr="00165803">
        <w:rPr>
          <w:rFonts w:cs="Arial"/>
        </w:rPr>
        <w:tab/>
        <w:t>There are no broken or missing components on the equipment (e.g., handrails, guardrails, protective barriers, steps, or rungs on ladders) and there are no damaged fences, benches, or signs on the playground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All equipment is securely anchored</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Security of Hardware:</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loose fastening devices or worn connections, such as S-hooks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Moving components, such as swing hangers or merry-go-round bearings, are not worn</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Drainage:</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entire play area has satisfactory drainage, especially in heavy use areas such as under swings and at slide exits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rPr>
        <w:t>Leaded Paint:</w:t>
      </w:r>
    </w:p>
    <w:p w:rsidR="004253D2" w:rsidRPr="00165803" w:rsidRDefault="004253D2" w:rsidP="004253D2">
      <w:pPr>
        <w:pStyle w:val="NormalWeb"/>
        <w:tabs>
          <w:tab w:val="left" w:pos="720"/>
          <w:tab w:val="left" w:pos="900"/>
        </w:tabs>
        <w:spacing w:before="0" w:beforeAutospacing="0" w:after="0" w:afterAutospacing="0"/>
        <w:ind w:left="900" w:hanging="900"/>
        <w:rPr>
          <w:rFonts w:cs="Arial"/>
          <w:u w:val="single"/>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leaded paint used on the playground equipment has not deteriorated as noted by peeling, cracking, chipping, or chalking</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There are no areas of visible leaded paint chips or accumulation of lead dust</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rPr>
          <w:rFonts w:cs="Arial"/>
        </w:rPr>
      </w:pPr>
      <w:r w:rsidRPr="00165803">
        <w:rPr>
          <w:rFonts w:cs="Arial"/>
        </w:rPr>
        <w:t>General Upkeep of Playgrounds:</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r w:rsidRPr="00165803">
        <w:rPr>
          <w:rFonts w:cs="Arial"/>
          <w:u w:val="single"/>
        </w:rPr>
        <w:t xml:space="preserve">    </w:t>
      </w:r>
      <w:r w:rsidRPr="00165803">
        <w:rPr>
          <w:rFonts w:cs="Arial"/>
          <w:u w:val="single"/>
        </w:rPr>
        <w:tab/>
      </w:r>
      <w:r w:rsidRPr="00165803">
        <w:rPr>
          <w:rFonts w:cs="Arial"/>
        </w:rPr>
        <w:tab/>
        <w:t>The entire playground is free from miscellaneous debris or litter such as tree branches, soda cans, bottles, glass, etc.</w:t>
      </w:r>
    </w:p>
    <w:p w:rsidR="004253D2" w:rsidRPr="00165803" w:rsidRDefault="004253D2" w:rsidP="004253D2">
      <w:pPr>
        <w:pStyle w:val="NormalWeb"/>
        <w:tabs>
          <w:tab w:val="left" w:pos="720"/>
          <w:tab w:val="left" w:pos="900"/>
        </w:tabs>
        <w:spacing w:before="0" w:beforeAutospacing="0" w:after="0" w:afterAutospacing="0"/>
        <w:ind w:left="900" w:hanging="900"/>
        <w:rPr>
          <w:rFonts w:cs="Arial"/>
        </w:rPr>
      </w:pPr>
    </w:p>
    <w:p w:rsidR="00527FBC" w:rsidRPr="00C77226" w:rsidRDefault="004253D2" w:rsidP="004253D2">
      <w:pPr>
        <w:rPr>
          <w:rFonts w:ascii="Trebuchet MS" w:hAnsi="Trebuchet MS"/>
        </w:rPr>
      </w:pPr>
      <w:r w:rsidRPr="00165803">
        <w:rPr>
          <w:rFonts w:cs="Arial"/>
          <w:u w:val="single"/>
        </w:rPr>
        <w:t xml:space="preserve">   </w:t>
      </w:r>
      <w:r w:rsidRPr="00165803">
        <w:rPr>
          <w:rFonts w:cs="Arial"/>
          <w:u w:val="single"/>
        </w:rPr>
        <w:tab/>
      </w:r>
      <w:r w:rsidR="00C77226">
        <w:rPr>
          <w:rFonts w:cs="Arial"/>
        </w:rPr>
        <w:t xml:space="preserve">  </w:t>
      </w:r>
      <w:r w:rsidRPr="00C77226">
        <w:rPr>
          <w:rFonts w:ascii="Trebuchet MS" w:hAnsi="Trebuchet MS" w:cs="Arial"/>
        </w:rPr>
        <w:t>There are no missing or full trash receptacles</w:t>
      </w:r>
    </w:p>
    <w:sectPr w:rsidR="00527FBC" w:rsidRPr="00C77226" w:rsidSect="00C6384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2EA" w:rsidRDefault="00C102EA" w:rsidP="00036E44">
      <w:r>
        <w:separator/>
      </w:r>
    </w:p>
  </w:endnote>
  <w:endnote w:type="continuationSeparator" w:id="0">
    <w:p w:rsidR="00C102EA" w:rsidRDefault="00C102EA" w:rsidP="00036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Footer"/>
    </w:pPr>
  </w:p>
  <w:p w:rsidR="00036E44" w:rsidRDefault="00036E44" w:rsidP="00036E44">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036E44" w:rsidRDefault="00036E44">
    <w:pPr>
      <w:pStyle w:val="Footer"/>
    </w:pPr>
    <w:bookmarkStart w:id="0" w:name="_GoBack"/>
    <w:bookmarkEnd w:id="0"/>
  </w:p>
  <w:p w:rsidR="00036E44" w:rsidRDefault="00036E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2EA" w:rsidRDefault="00C102EA" w:rsidP="00036E44">
      <w:r>
        <w:separator/>
      </w:r>
    </w:p>
  </w:footnote>
  <w:footnote w:type="continuationSeparator" w:id="0">
    <w:p w:rsidR="00C102EA" w:rsidRDefault="00C102EA" w:rsidP="00036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E44" w:rsidRDefault="00036E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253D2"/>
    <w:rsid w:val="00036E44"/>
    <w:rsid w:val="004253D2"/>
    <w:rsid w:val="00540354"/>
    <w:rsid w:val="007930A9"/>
    <w:rsid w:val="00914603"/>
    <w:rsid w:val="00B56DAB"/>
    <w:rsid w:val="00C102EA"/>
    <w:rsid w:val="00C63849"/>
    <w:rsid w:val="00C77226"/>
    <w:rsid w:val="00C90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3D2"/>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4253D2"/>
    <w:pPr>
      <w:keepNext/>
      <w:outlineLvl w:val="6"/>
    </w:pPr>
    <w:rPr>
      <w:rFonts w:ascii="Arial" w:hAnsi="Arial" w:cs="Arial"/>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4253D2"/>
    <w:rPr>
      <w:rFonts w:ascii="Arial" w:eastAsia="Times New Roman" w:hAnsi="Arial" w:cs="Arial"/>
      <w:b/>
      <w:bCs/>
      <w:color w:val="000000"/>
      <w:sz w:val="24"/>
      <w:szCs w:val="24"/>
    </w:rPr>
  </w:style>
  <w:style w:type="paragraph" w:styleId="NormalWeb">
    <w:name w:val="Normal (Web)"/>
    <w:basedOn w:val="Normal"/>
    <w:rsid w:val="004253D2"/>
    <w:pPr>
      <w:spacing w:before="100" w:beforeAutospacing="1" w:after="100" w:afterAutospacing="1"/>
    </w:pPr>
    <w:rPr>
      <w:rFonts w:ascii="Trebuchet MS" w:hAnsi="Trebuchet MS"/>
      <w:color w:val="000000"/>
    </w:rPr>
  </w:style>
  <w:style w:type="paragraph" w:styleId="Header">
    <w:name w:val="header"/>
    <w:basedOn w:val="Normal"/>
    <w:link w:val="HeaderChar"/>
    <w:uiPriority w:val="99"/>
    <w:unhideWhenUsed/>
    <w:rsid w:val="00036E44"/>
    <w:pPr>
      <w:tabs>
        <w:tab w:val="center" w:pos="4680"/>
        <w:tab w:val="right" w:pos="9360"/>
      </w:tabs>
    </w:pPr>
  </w:style>
  <w:style w:type="character" w:customStyle="1" w:styleId="HeaderChar">
    <w:name w:val="Header Char"/>
    <w:basedOn w:val="DefaultParagraphFont"/>
    <w:link w:val="Header"/>
    <w:uiPriority w:val="99"/>
    <w:rsid w:val="00036E4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36E44"/>
    <w:pPr>
      <w:tabs>
        <w:tab w:val="center" w:pos="4680"/>
        <w:tab w:val="right" w:pos="9360"/>
      </w:tabs>
    </w:pPr>
  </w:style>
  <w:style w:type="character" w:customStyle="1" w:styleId="FooterChar">
    <w:name w:val="Footer Char"/>
    <w:basedOn w:val="DefaultParagraphFont"/>
    <w:link w:val="Footer"/>
    <w:uiPriority w:val="99"/>
    <w:rsid w:val="00036E4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36E44"/>
    <w:rPr>
      <w:rFonts w:ascii="Tahoma" w:hAnsi="Tahoma" w:cs="Tahoma"/>
      <w:sz w:val="16"/>
      <w:szCs w:val="16"/>
    </w:rPr>
  </w:style>
  <w:style w:type="character" w:customStyle="1" w:styleId="BalloonTextChar">
    <w:name w:val="Balloon Text Char"/>
    <w:basedOn w:val="DefaultParagraphFont"/>
    <w:link w:val="BalloonText"/>
    <w:uiPriority w:val="99"/>
    <w:semiHidden/>
    <w:rsid w:val="00036E4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33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dc:creator>
  <cp:keywords/>
  <dc:description/>
  <cp:lastModifiedBy>Brian Parrie</cp:lastModifiedBy>
  <cp:revision>4</cp:revision>
  <dcterms:created xsi:type="dcterms:W3CDTF">2011-04-14T18:00:00Z</dcterms:created>
  <dcterms:modified xsi:type="dcterms:W3CDTF">2015-03-04T17:31:00Z</dcterms:modified>
</cp:coreProperties>
</file>