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69D" w:rsidRPr="00F4069D" w:rsidRDefault="00F4069D" w:rsidP="00F4069D">
      <w:pPr>
        <w:keepNext/>
        <w:spacing w:after="0" w:line="240" w:lineRule="auto"/>
        <w:outlineLvl w:val="6"/>
        <w:rPr>
          <w:rFonts w:ascii="Trebuchet MS" w:eastAsia="Times New Roman" w:hAnsi="Trebuchet MS" w:cs="Arial"/>
          <w:b/>
          <w:bCs/>
          <w:color w:val="000000"/>
          <w:sz w:val="28"/>
          <w:szCs w:val="24"/>
        </w:rPr>
      </w:pPr>
      <w:r w:rsidRPr="00F4069D">
        <w:rPr>
          <w:rFonts w:ascii="Trebuchet MS" w:eastAsia="Times New Roman" w:hAnsi="Trebuchet MS" w:cs="Arial"/>
          <w:b/>
          <w:bCs/>
          <w:color w:val="000000"/>
          <w:sz w:val="28"/>
          <w:szCs w:val="24"/>
        </w:rPr>
        <w:t>Checklist of E/OHS Activities for Playground Safety</w:t>
      </w:r>
    </w:p>
    <w:p w:rsidR="00F4069D" w:rsidRPr="00F4069D" w:rsidRDefault="00F4069D" w:rsidP="00F4069D">
      <w:pPr>
        <w:spacing w:after="0" w:line="360" w:lineRule="auto"/>
        <w:rPr>
          <w:rFonts w:ascii="Trebuchet MS" w:eastAsia="Times New Roman" w:hAnsi="Trebuchet MS" w:cs="Arial"/>
          <w:color w:val="000000"/>
          <w:sz w:val="24"/>
          <w:szCs w:val="24"/>
        </w:rPr>
      </w:pPr>
    </w:p>
    <w:p w:rsidR="00F4069D" w:rsidRPr="004D3E47" w:rsidRDefault="00F4069D" w:rsidP="00F4069D">
      <w:pPr>
        <w:spacing w:after="0" w:line="240" w:lineRule="auto"/>
        <w:rPr>
          <w:rFonts w:ascii="Trebuchet MS" w:eastAsia="Times New Roman" w:hAnsi="Trebuchet MS" w:cs="Arial"/>
          <w:sz w:val="24"/>
          <w:szCs w:val="24"/>
          <w:u w:val="single"/>
        </w:rPr>
      </w:pPr>
      <w:r w:rsidRPr="00F4069D">
        <w:rPr>
          <w:rFonts w:ascii="Trebuchet MS" w:eastAsia="Times New Roman" w:hAnsi="Trebuchet MS" w:cs="Arial"/>
          <w:sz w:val="24"/>
          <w:szCs w:val="24"/>
        </w:rPr>
        <w:t xml:space="preserve">Program Contact Person: </w:t>
      </w:r>
      <w:r w:rsidR="00DA227D">
        <w:rPr>
          <w:rFonts w:ascii="Trebuchet MS" w:eastAsia="Times New Roman" w:hAnsi="Trebuchet MS" w:cs="Arial"/>
          <w:sz w:val="24"/>
          <w:szCs w:val="24"/>
          <w:u w:val="single"/>
        </w:rPr>
        <w:t>Laurie Nord</w:t>
      </w:r>
    </w:p>
    <w:p w:rsidR="00F4069D" w:rsidRPr="00F4069D" w:rsidRDefault="00F4069D" w:rsidP="00F4069D">
      <w:pPr>
        <w:spacing w:after="0" w:line="240" w:lineRule="auto"/>
        <w:rPr>
          <w:rFonts w:ascii="Trebuchet MS" w:eastAsia="Times New Roman" w:hAnsi="Trebuchet MS" w:cs="Arial"/>
          <w:sz w:val="24"/>
          <w:szCs w:val="24"/>
        </w:rPr>
      </w:pPr>
    </w:p>
    <w:p w:rsidR="00F4069D" w:rsidRPr="00F4069D" w:rsidRDefault="00F4069D" w:rsidP="00F4069D">
      <w:pPr>
        <w:tabs>
          <w:tab w:val="left" w:pos="720"/>
        </w:tabs>
        <w:spacing w:after="0" w:line="240" w:lineRule="auto"/>
        <w:rPr>
          <w:rFonts w:ascii="Trebuchet MS" w:eastAsia="Times New Roman" w:hAnsi="Trebuchet MS" w:cs="Arial"/>
          <w:i/>
          <w:iCs/>
          <w:sz w:val="24"/>
          <w:szCs w:val="24"/>
        </w:rPr>
      </w:pPr>
      <w:r w:rsidRPr="00F4069D">
        <w:rPr>
          <w:rFonts w:ascii="Trebuchet MS" w:eastAsia="Times New Roman" w:hAnsi="Trebuchet MS" w:cs="Arial"/>
          <w:sz w:val="24"/>
          <w:szCs w:val="24"/>
        </w:rPr>
        <w:t xml:space="preserve">Is the Playground Safety program in place?  </w:t>
      </w:r>
      <w:proofErr w:type="gramStart"/>
      <w:r w:rsidRPr="00F4069D">
        <w:rPr>
          <w:rFonts w:ascii="Trebuchet MS" w:eastAsia="Times New Roman" w:hAnsi="Trebuchet MS" w:cs="Arial"/>
          <w:i/>
          <w:iCs/>
          <w:sz w:val="24"/>
          <w:szCs w:val="24"/>
          <w:highlight w:val="yellow"/>
        </w:rPr>
        <w:t>Yes</w:t>
      </w:r>
      <w:r w:rsidRPr="00F4069D">
        <w:rPr>
          <w:rFonts w:ascii="Trebuchet MS" w:eastAsia="Times New Roman" w:hAnsi="Trebuchet MS" w:cs="Arial"/>
          <w:i/>
          <w:iCs/>
          <w:sz w:val="24"/>
          <w:szCs w:val="24"/>
        </w:rPr>
        <w:t xml:space="preserve">  No</w:t>
      </w:r>
      <w:proofErr w:type="gramEnd"/>
    </w:p>
    <w:p w:rsidR="00F4069D" w:rsidRPr="00F4069D" w:rsidRDefault="00F4069D" w:rsidP="00F4069D">
      <w:pPr>
        <w:tabs>
          <w:tab w:val="left" w:pos="720"/>
        </w:tabs>
        <w:spacing w:after="0" w:line="240" w:lineRule="auto"/>
        <w:rPr>
          <w:rFonts w:ascii="Trebuchet MS" w:eastAsia="Times New Roman" w:hAnsi="Trebuchet MS" w:cs="Arial"/>
          <w:color w:val="000000"/>
          <w:sz w:val="24"/>
          <w:szCs w:val="24"/>
        </w:rPr>
      </w:pPr>
    </w:p>
    <w:p w:rsidR="00F4069D" w:rsidRPr="00F4069D" w:rsidRDefault="00F4069D" w:rsidP="00F4069D">
      <w:pPr>
        <w:tabs>
          <w:tab w:val="left" w:pos="720"/>
        </w:tabs>
        <w:spacing w:after="0" w:line="240" w:lineRule="auto"/>
        <w:rPr>
          <w:rFonts w:ascii="Trebuchet MS" w:eastAsia="Times New Roman" w:hAnsi="Trebuchet MS" w:cs="Arial"/>
          <w:sz w:val="24"/>
          <w:szCs w:val="24"/>
        </w:rPr>
      </w:pPr>
      <w:r w:rsidRPr="00F4069D">
        <w:rPr>
          <w:rFonts w:ascii="Trebuchet MS" w:eastAsia="Times New Roman" w:hAnsi="Trebuchet MS" w:cs="Arial"/>
          <w:sz w:val="24"/>
          <w:szCs w:val="24"/>
        </w:rPr>
        <w:t xml:space="preserve">Is the Plan current? </w:t>
      </w:r>
      <w:r w:rsidRPr="00F4069D">
        <w:rPr>
          <w:rFonts w:ascii="Trebuchet MS" w:eastAsia="Times New Roman" w:hAnsi="Trebuchet MS" w:cs="Arial"/>
          <w:i/>
          <w:iCs/>
          <w:sz w:val="24"/>
          <w:szCs w:val="24"/>
        </w:rPr>
        <w:t xml:space="preserve"> </w:t>
      </w:r>
      <w:proofErr w:type="gramStart"/>
      <w:r w:rsidRPr="00F4069D">
        <w:rPr>
          <w:rFonts w:ascii="Trebuchet MS" w:eastAsia="Times New Roman" w:hAnsi="Trebuchet MS" w:cs="Arial"/>
          <w:i/>
          <w:iCs/>
          <w:sz w:val="24"/>
          <w:szCs w:val="24"/>
          <w:highlight w:val="yellow"/>
        </w:rPr>
        <w:t>Yes</w:t>
      </w:r>
      <w:r w:rsidRPr="00F4069D">
        <w:rPr>
          <w:rFonts w:ascii="Trebuchet MS" w:eastAsia="Times New Roman" w:hAnsi="Trebuchet MS" w:cs="Arial"/>
          <w:i/>
          <w:iCs/>
          <w:sz w:val="24"/>
          <w:szCs w:val="24"/>
        </w:rPr>
        <w:t xml:space="preserve">  No</w:t>
      </w:r>
      <w:proofErr w:type="gramEnd"/>
    </w:p>
    <w:p w:rsidR="00F4069D" w:rsidRPr="00F4069D" w:rsidRDefault="00F4069D" w:rsidP="00F4069D">
      <w:pPr>
        <w:tabs>
          <w:tab w:val="left" w:pos="720"/>
        </w:tabs>
        <w:spacing w:after="0" w:line="240" w:lineRule="auto"/>
        <w:rPr>
          <w:rFonts w:ascii="Trebuchet MS" w:eastAsia="Times New Roman" w:hAnsi="Trebuchet MS" w:cs="Arial"/>
          <w:color w:val="000000"/>
          <w:sz w:val="24"/>
          <w:szCs w:val="24"/>
        </w:rPr>
      </w:pPr>
    </w:p>
    <w:p w:rsidR="00F4069D" w:rsidRPr="00F4069D" w:rsidRDefault="00F4069D" w:rsidP="00F4069D">
      <w:pPr>
        <w:tabs>
          <w:tab w:val="left" w:pos="720"/>
        </w:tabs>
        <w:spacing w:after="0" w:line="240" w:lineRule="auto"/>
        <w:rPr>
          <w:rFonts w:ascii="Trebuchet MS" w:eastAsia="Times New Roman" w:hAnsi="Trebuchet MS" w:cs="Arial"/>
          <w:sz w:val="24"/>
          <w:szCs w:val="24"/>
        </w:rPr>
      </w:pPr>
      <w:r w:rsidRPr="00F4069D">
        <w:rPr>
          <w:rFonts w:ascii="Trebuchet MS" w:eastAsia="Times New Roman" w:hAnsi="Trebuchet MS" w:cs="Arial"/>
          <w:sz w:val="24"/>
          <w:szCs w:val="24"/>
        </w:rPr>
        <w:t xml:space="preserve">Has the Plan been reviewed this school year?  </w:t>
      </w:r>
      <w:proofErr w:type="gramStart"/>
      <w:r w:rsidRPr="00F4069D">
        <w:rPr>
          <w:rFonts w:ascii="Trebuchet MS" w:eastAsia="Times New Roman" w:hAnsi="Trebuchet MS" w:cs="Arial"/>
          <w:i/>
          <w:iCs/>
          <w:sz w:val="24"/>
          <w:szCs w:val="24"/>
          <w:highlight w:val="yellow"/>
        </w:rPr>
        <w:t>Yes</w:t>
      </w:r>
      <w:r w:rsidRPr="00F4069D">
        <w:rPr>
          <w:rFonts w:ascii="Trebuchet MS" w:eastAsia="Times New Roman" w:hAnsi="Trebuchet MS" w:cs="Arial"/>
          <w:i/>
          <w:iCs/>
          <w:sz w:val="24"/>
          <w:szCs w:val="24"/>
        </w:rPr>
        <w:t xml:space="preserve">  No</w:t>
      </w:r>
      <w:proofErr w:type="gramEnd"/>
    </w:p>
    <w:p w:rsidR="00F4069D" w:rsidRPr="00F4069D" w:rsidRDefault="00F4069D" w:rsidP="00F4069D">
      <w:pPr>
        <w:tabs>
          <w:tab w:val="left" w:pos="720"/>
        </w:tabs>
        <w:spacing w:after="0" w:line="240" w:lineRule="auto"/>
        <w:rPr>
          <w:rFonts w:ascii="Trebuchet MS" w:eastAsia="Times New Roman" w:hAnsi="Trebuchet MS" w:cs="Arial"/>
          <w:color w:val="000000"/>
          <w:sz w:val="24"/>
          <w:szCs w:val="24"/>
        </w:rPr>
      </w:pPr>
    </w:p>
    <w:p w:rsidR="00F4069D" w:rsidRPr="00F4069D" w:rsidRDefault="00F4069D" w:rsidP="00F4069D">
      <w:pPr>
        <w:tabs>
          <w:tab w:val="left" w:pos="720"/>
        </w:tabs>
        <w:spacing w:after="0" w:line="240" w:lineRule="auto"/>
        <w:rPr>
          <w:rFonts w:ascii="Trebuchet MS" w:eastAsia="Times New Roman" w:hAnsi="Trebuchet MS" w:cs="Arial"/>
          <w:color w:val="000000"/>
          <w:sz w:val="24"/>
          <w:szCs w:val="24"/>
        </w:rPr>
      </w:pPr>
      <w:r w:rsidRPr="00F4069D">
        <w:rPr>
          <w:rFonts w:ascii="Trebuchet MS" w:eastAsia="Times New Roman" w:hAnsi="Trebuchet MS" w:cs="Arial"/>
          <w:color w:val="000000"/>
          <w:sz w:val="24"/>
          <w:szCs w:val="24"/>
        </w:rPr>
        <w:t>Surfacing:</w:t>
      </w:r>
    </w:p>
    <w:p w:rsidR="00F4069D" w:rsidRPr="00F4069D" w:rsidRDefault="00F4069D" w:rsidP="00F4069D">
      <w:pPr>
        <w:tabs>
          <w:tab w:val="left" w:pos="720"/>
        </w:tabs>
        <w:spacing w:after="0" w:line="240" w:lineRule="auto"/>
        <w:rPr>
          <w:rFonts w:ascii="Trebuchet MS" w:eastAsia="Times New Roman" w:hAnsi="Trebuchet MS" w:cs="Arial"/>
          <w:color w:val="000000"/>
          <w:sz w:val="24"/>
          <w:szCs w:val="24"/>
        </w:rPr>
      </w:pPr>
    </w:p>
    <w:p w:rsid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 equipment has adequate protective surfacing under and around it and the surfacing materials have not deteriorated</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Loose-fill surfacing materials have no foreign objects or debris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Loose-fill surfacing materials are not compacted and do not have reduced depth in heavy use areas such as under swings or at slide exits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F4069D" w:rsidP="00F4069D">
      <w:pPr>
        <w:tabs>
          <w:tab w:val="left" w:pos="720"/>
          <w:tab w:val="left" w:pos="900"/>
        </w:tabs>
        <w:spacing w:after="0" w:line="240" w:lineRule="auto"/>
        <w:rPr>
          <w:rFonts w:ascii="Trebuchet MS" w:eastAsia="Times New Roman" w:hAnsi="Trebuchet MS" w:cs="Arial"/>
          <w:color w:val="000000"/>
          <w:sz w:val="24"/>
          <w:szCs w:val="24"/>
        </w:rPr>
      </w:pPr>
      <w:r w:rsidRPr="00F4069D">
        <w:rPr>
          <w:rFonts w:ascii="Trebuchet MS" w:eastAsia="Times New Roman" w:hAnsi="Trebuchet MS" w:cs="Arial"/>
          <w:color w:val="000000"/>
          <w:sz w:val="24"/>
          <w:szCs w:val="24"/>
        </w:rPr>
        <w:t>General Hazards: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u w:val="single"/>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There are no sharp points, corners, or edges on the equipment</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There are no missing or damaged protective caps or plugs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sidRPr="00F4069D">
        <w:rPr>
          <w:rFonts w:ascii="Trebuchet MS" w:eastAsia="Times New Roman" w:hAnsi="Trebuchet MS" w:cs="Arial"/>
          <w:color w:val="000000"/>
          <w:sz w:val="24"/>
          <w:szCs w:val="24"/>
          <w:u w:val="single"/>
        </w:rPr>
        <w:tab/>
      </w:r>
      <w:r w:rsidRPr="00F4069D">
        <w:rPr>
          <w:rFonts w:ascii="Trebuchet MS" w:eastAsia="Times New Roman" w:hAnsi="Trebuchet MS" w:cs="Arial"/>
          <w:color w:val="000000"/>
          <w:sz w:val="24"/>
          <w:szCs w:val="24"/>
        </w:rPr>
        <w:tab/>
        <w:t>There are no hazardous protrusions and projections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There are no potential clothing entanglement hazards, such as open S-hooks or protruding bolts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 xml:space="preserve">There </w:t>
      </w:r>
      <w:proofErr w:type="gramStart"/>
      <w:r w:rsidR="00F4069D" w:rsidRPr="00F4069D">
        <w:rPr>
          <w:rFonts w:ascii="Trebuchet MS" w:eastAsia="Times New Roman" w:hAnsi="Trebuchet MS" w:cs="Arial"/>
          <w:color w:val="000000"/>
          <w:sz w:val="24"/>
          <w:szCs w:val="24"/>
        </w:rPr>
        <w:t>are no pinch</w:t>
      </w:r>
      <w:proofErr w:type="gramEnd"/>
      <w:r w:rsidR="00F4069D" w:rsidRPr="00F4069D">
        <w:rPr>
          <w:rFonts w:ascii="Trebuchet MS" w:eastAsia="Times New Roman" w:hAnsi="Trebuchet MS" w:cs="Arial"/>
          <w:color w:val="000000"/>
          <w:sz w:val="24"/>
          <w:szCs w:val="24"/>
        </w:rPr>
        <w:t>, crush, and shearing points or exposed moving parts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There are no trip hazards, such as exposed footings on anchoring devices and rocks, roots, or any other environmental obstacles in the play area</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sidRPr="00F4069D">
        <w:rPr>
          <w:rFonts w:ascii="Trebuchet MS" w:eastAsia="Times New Roman" w:hAnsi="Trebuchet MS" w:cs="Arial"/>
          <w:color w:val="000000"/>
          <w:sz w:val="24"/>
          <w:szCs w:val="24"/>
        </w:rPr>
        <w:t>Deterioration of the Equipment:</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u w:val="single"/>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 equipment has no rust, rot, cracks, or splinters, especially where it comes in contact with the ground</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lastRenderedPageBreak/>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There are no broken or missing components on the equipment (e.g., handrails, guardrails, protective barriers, steps, or rungs on ladders) and there are no damaged fences, benches, or signs on the playground</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All equipment is securely anchored</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sidRPr="00F4069D">
        <w:rPr>
          <w:rFonts w:ascii="Trebuchet MS" w:eastAsia="Times New Roman" w:hAnsi="Trebuchet MS" w:cs="Arial"/>
          <w:color w:val="000000"/>
          <w:sz w:val="24"/>
          <w:szCs w:val="24"/>
        </w:rPr>
        <w:t>Security of Hardware:</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There are no loose fastening devices or worn connections, such as S-hooks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Moving components, such as swing hangers or merry-go-round bearings, are not worn</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sidRPr="00F4069D">
        <w:rPr>
          <w:rFonts w:ascii="Trebuchet MS" w:eastAsia="Times New Roman" w:hAnsi="Trebuchet MS" w:cs="Arial"/>
          <w:color w:val="000000"/>
          <w:sz w:val="24"/>
          <w:szCs w:val="24"/>
        </w:rPr>
        <w:t>Drainage:</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u w:val="single"/>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 entire play area has satisfactory drainage, especially in heavy use areas such as under swings and at slide exits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F4069D" w:rsidP="00F4069D">
      <w:pPr>
        <w:tabs>
          <w:tab w:val="left" w:pos="720"/>
          <w:tab w:val="left" w:pos="900"/>
        </w:tabs>
        <w:spacing w:after="0" w:line="240" w:lineRule="auto"/>
        <w:rPr>
          <w:rFonts w:ascii="Trebuchet MS" w:eastAsia="Times New Roman" w:hAnsi="Trebuchet MS" w:cs="Arial"/>
          <w:color w:val="000000"/>
          <w:sz w:val="24"/>
          <w:szCs w:val="24"/>
        </w:rPr>
      </w:pPr>
      <w:r w:rsidRPr="00F4069D">
        <w:rPr>
          <w:rFonts w:ascii="Trebuchet MS" w:eastAsia="Times New Roman" w:hAnsi="Trebuchet MS" w:cs="Arial"/>
          <w:color w:val="000000"/>
          <w:sz w:val="24"/>
          <w:szCs w:val="24"/>
        </w:rPr>
        <w:t>General Upkeep of Playgrounds:</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 entire playground is free from miscellaneous debris or litter such as tree branches, soda cans, bottles, glass, etc.</w:t>
      </w:r>
    </w:p>
    <w:p w:rsidR="00F4069D" w:rsidRPr="00F4069D" w:rsidRDefault="00F4069D" w:rsidP="00F4069D">
      <w:pPr>
        <w:tabs>
          <w:tab w:val="left" w:pos="720"/>
          <w:tab w:val="left" w:pos="900"/>
        </w:tabs>
        <w:spacing w:after="0" w:line="240" w:lineRule="auto"/>
        <w:ind w:left="900" w:hanging="900"/>
        <w:rPr>
          <w:rFonts w:ascii="Trebuchet MS" w:eastAsia="Times New Roman" w:hAnsi="Trebuchet MS" w:cs="Arial"/>
          <w:color w:val="000000"/>
          <w:sz w:val="24"/>
          <w:szCs w:val="24"/>
        </w:rPr>
      </w:pPr>
    </w:p>
    <w:p w:rsidR="00F4069D" w:rsidRPr="00F4069D" w:rsidRDefault="00DA227D" w:rsidP="00F4069D">
      <w:pPr>
        <w:tabs>
          <w:tab w:val="left" w:pos="411"/>
          <w:tab w:val="left" w:pos="720"/>
          <w:tab w:val="left" w:pos="900"/>
        </w:tabs>
        <w:spacing w:after="0" w:line="240" w:lineRule="auto"/>
        <w:ind w:left="900" w:hanging="900"/>
        <w:rPr>
          <w:rFonts w:ascii="Trebuchet MS" w:eastAsia="Times New Roman" w:hAnsi="Trebuchet MS" w:cs="Arial"/>
          <w:color w:val="000000"/>
          <w:sz w:val="24"/>
          <w:szCs w:val="24"/>
        </w:rPr>
      </w:pPr>
      <w:r>
        <w:rPr>
          <w:rFonts w:ascii="Trebuchet MS" w:eastAsia="Times New Roman" w:hAnsi="Trebuchet MS" w:cs="Arial"/>
          <w:color w:val="000000"/>
          <w:sz w:val="24"/>
          <w:szCs w:val="24"/>
          <w:u w:val="single"/>
        </w:rPr>
        <w:t xml:space="preserve">   </w:t>
      </w:r>
      <w:r>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u w:val="single"/>
        </w:rPr>
        <w:tab/>
      </w:r>
      <w:r w:rsidR="00F4069D" w:rsidRPr="00F4069D">
        <w:rPr>
          <w:rFonts w:ascii="Trebuchet MS" w:eastAsia="Times New Roman" w:hAnsi="Trebuchet MS" w:cs="Arial"/>
          <w:color w:val="000000"/>
          <w:sz w:val="24"/>
          <w:szCs w:val="24"/>
        </w:rPr>
        <w:tab/>
        <w:t>There are no missing or full trash receptacles</w:t>
      </w:r>
    </w:p>
    <w:p w:rsidR="004D3E47" w:rsidRDefault="004D3E47">
      <w:bookmarkStart w:id="0" w:name="_GoBack"/>
      <w:bookmarkEnd w:id="0"/>
    </w:p>
    <w:sectPr w:rsidR="004D3E4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D19" w:rsidRDefault="00331D19" w:rsidP="00CF3497">
      <w:pPr>
        <w:spacing w:after="0" w:line="240" w:lineRule="auto"/>
      </w:pPr>
      <w:r>
        <w:separator/>
      </w:r>
    </w:p>
  </w:endnote>
  <w:endnote w:type="continuationSeparator" w:id="0">
    <w:p w:rsidR="00331D19" w:rsidRDefault="00331D19" w:rsidP="00CF3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497" w:rsidRDefault="00CF34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497" w:rsidRDefault="00CF3497">
    <w:pPr>
      <w:pStyle w:val="Footer"/>
    </w:pPr>
  </w:p>
  <w:p w:rsidR="00CF3497" w:rsidRDefault="00CF3497" w:rsidP="00CF3497">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CF3497" w:rsidRDefault="00CF3497">
    <w:pPr>
      <w:pStyle w:val="Footer"/>
    </w:pPr>
  </w:p>
  <w:p w:rsidR="00CF3497" w:rsidRDefault="00CF34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497" w:rsidRDefault="00CF34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D19" w:rsidRDefault="00331D19" w:rsidP="00CF3497">
      <w:pPr>
        <w:spacing w:after="0" w:line="240" w:lineRule="auto"/>
      </w:pPr>
      <w:r>
        <w:separator/>
      </w:r>
    </w:p>
  </w:footnote>
  <w:footnote w:type="continuationSeparator" w:id="0">
    <w:p w:rsidR="00331D19" w:rsidRDefault="00331D19" w:rsidP="00CF3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497" w:rsidRDefault="00CF34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497" w:rsidRDefault="00CF34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497" w:rsidRDefault="00CF34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69D"/>
    <w:rsid w:val="001F70FC"/>
    <w:rsid w:val="00331D19"/>
    <w:rsid w:val="004D3E47"/>
    <w:rsid w:val="006436F8"/>
    <w:rsid w:val="00926FF7"/>
    <w:rsid w:val="00B27211"/>
    <w:rsid w:val="00BA56E3"/>
    <w:rsid w:val="00CF3497"/>
    <w:rsid w:val="00D71460"/>
    <w:rsid w:val="00DA227D"/>
    <w:rsid w:val="00EB6828"/>
    <w:rsid w:val="00F40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497"/>
  </w:style>
  <w:style w:type="paragraph" w:styleId="Footer">
    <w:name w:val="footer"/>
    <w:basedOn w:val="Normal"/>
    <w:link w:val="FooterChar"/>
    <w:uiPriority w:val="99"/>
    <w:unhideWhenUsed/>
    <w:rsid w:val="00CF3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497"/>
  </w:style>
  <w:style w:type="paragraph" w:styleId="BalloonText">
    <w:name w:val="Balloon Text"/>
    <w:basedOn w:val="Normal"/>
    <w:link w:val="BalloonTextChar"/>
    <w:uiPriority w:val="99"/>
    <w:semiHidden/>
    <w:unhideWhenUsed/>
    <w:rsid w:val="00CF3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4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497"/>
  </w:style>
  <w:style w:type="paragraph" w:styleId="Footer">
    <w:name w:val="footer"/>
    <w:basedOn w:val="Normal"/>
    <w:link w:val="FooterChar"/>
    <w:uiPriority w:val="99"/>
    <w:unhideWhenUsed/>
    <w:rsid w:val="00CF3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497"/>
  </w:style>
  <w:style w:type="paragraph" w:styleId="BalloonText">
    <w:name w:val="Balloon Text"/>
    <w:basedOn w:val="Normal"/>
    <w:link w:val="BalloonTextChar"/>
    <w:uiPriority w:val="99"/>
    <w:semiHidden/>
    <w:unhideWhenUsed/>
    <w:rsid w:val="00CF3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4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55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7</cp:revision>
  <dcterms:created xsi:type="dcterms:W3CDTF">2013-11-14T19:31:00Z</dcterms:created>
  <dcterms:modified xsi:type="dcterms:W3CDTF">2015-09-02T18:15:00Z</dcterms:modified>
</cp:coreProperties>
</file>