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91" w:rsidRDefault="00805A91" w:rsidP="00805A91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</w:t>
      </w:r>
      <w:bookmarkStart w:id="0" w:name="_GoBack"/>
      <w:bookmarkEnd w:id="0"/>
      <w:r>
        <w:rPr>
          <w:rFonts w:ascii="Trebuchet MS" w:hAnsi="Trebuchet MS"/>
          <w:sz w:val="28"/>
        </w:rPr>
        <w:t xml:space="preserve">cklist of E/OHS Activities for </w:t>
      </w:r>
      <w:proofErr w:type="spellStart"/>
      <w:r>
        <w:rPr>
          <w:rFonts w:ascii="Trebuchet MS" w:hAnsi="Trebuchet MS"/>
          <w:sz w:val="28"/>
        </w:rPr>
        <w:t>Bloodborne</w:t>
      </w:r>
      <w:proofErr w:type="spellEnd"/>
      <w:r>
        <w:rPr>
          <w:rFonts w:ascii="Trebuchet MS" w:hAnsi="Trebuchet MS"/>
          <w:sz w:val="28"/>
        </w:rPr>
        <w:t xml:space="preserve"> Pathogens</w:t>
      </w:r>
    </w:p>
    <w:p w:rsidR="00805A91" w:rsidRDefault="00805A91" w:rsidP="00805A91">
      <w:pPr>
        <w:pStyle w:val="NormalWeb"/>
        <w:spacing w:before="0" w:beforeAutospacing="0" w:after="0" w:afterAutospacing="0"/>
      </w:pPr>
    </w:p>
    <w:p w:rsidR="00805A91" w:rsidRDefault="00805A91" w:rsidP="00805A91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Program Contact Person: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  <w:t>Judy Huisman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</w:rPr>
      </w:pP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</w:t>
      </w:r>
      <w:proofErr w:type="spellStart"/>
      <w:r>
        <w:rPr>
          <w:rFonts w:ascii="Trebuchet MS" w:hAnsi="Trebuchet MS" w:cs="Arial"/>
        </w:rPr>
        <w:t>Bloodborne</w:t>
      </w:r>
      <w:proofErr w:type="spellEnd"/>
      <w:r>
        <w:rPr>
          <w:rFonts w:ascii="Trebuchet MS" w:hAnsi="Trebuchet MS" w:cs="Arial"/>
        </w:rPr>
        <w:t xml:space="preserve"> Pathogens Written Plan in place?  </w:t>
      </w:r>
      <w:r w:rsidRPr="006C3080"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</w:rPr>
      </w:pP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List job categories that may be at risk to exposure:</w:t>
      </w:r>
    </w:p>
    <w:p w:rsidR="00805A91" w:rsidRDefault="00805A91" w:rsidP="00805A91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Bus drivers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Paras, Special Ed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Custodians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School Nurse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Secretaries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ab/>
      </w: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What is this school’s policy regarding Hepatitis B vaccinations for employees considered at risk versus employees considered not at risk in the Exposure Control Plan?</w:t>
      </w:r>
      <w:r>
        <w:rPr>
          <w:rFonts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>Custodians provide clean up fluid spills.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805A91" w:rsidRDefault="00805A91" w:rsidP="00805A91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805A91" w:rsidRPr="000A2610" w:rsidRDefault="00805A91" w:rsidP="000A261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Is training provided at this school on methods and techniques to reduce exposure incidents?</w:t>
      </w:r>
      <w:r w:rsidR="001A08BA">
        <w:rPr>
          <w:rFonts w:ascii="Trebuchet MS" w:hAnsi="Trebuchet MS" w:cs="Arial"/>
          <w:u w:val="single"/>
        </w:rPr>
        <w:t xml:space="preserve"> All staff was</w:t>
      </w:r>
      <w:r>
        <w:rPr>
          <w:rFonts w:ascii="Trebuchet MS" w:hAnsi="Trebuchet MS" w:cs="Arial"/>
          <w:u w:val="single"/>
        </w:rPr>
        <w:t xml:space="preserve"> trained during the fall faculty development days</w:t>
      </w:r>
      <w:r w:rsidR="000A2610">
        <w:rPr>
          <w:rFonts w:ascii="Trebuchet MS" w:hAnsi="Trebuchet MS" w:cs="Arial"/>
          <w:u w:val="single"/>
        </w:rPr>
        <w:t xml:space="preserve"> on 8</w:t>
      </w:r>
      <w:r w:rsidR="007E4F81">
        <w:rPr>
          <w:rFonts w:ascii="Trebuchet MS" w:hAnsi="Trebuchet MS" w:cs="Arial"/>
          <w:u w:val="single"/>
        </w:rPr>
        <w:t>/28/2019</w:t>
      </w:r>
      <w:r>
        <w:rPr>
          <w:rFonts w:ascii="Trebuchet MS" w:hAnsi="Trebuchet MS" w:cs="Arial"/>
          <w:u w:val="single"/>
        </w:rPr>
        <w:t>. The employee sign in log is posted in the Activities Manual</w:t>
      </w:r>
      <w:r w:rsidR="000A2610">
        <w:rPr>
          <w:rFonts w:ascii="Trebuchet MS" w:hAnsi="Trebuchet MS" w:cs="Arial"/>
          <w:u w:val="single"/>
        </w:rPr>
        <w:t>.</w:t>
      </w:r>
    </w:p>
    <w:p w:rsidR="00805A91" w:rsidRDefault="00805A91" w:rsidP="00805A91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805A91" w:rsidRDefault="00805A91" w:rsidP="00805A91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New Employees: </w:t>
      </w:r>
      <w:r>
        <w:rPr>
          <w:rFonts w:ascii="Trebuchet MS" w:hAnsi="Trebuchet MS"/>
          <w:u w:val="single"/>
        </w:rPr>
        <w:t>within ten days of employment</w:t>
      </w:r>
      <w:r>
        <w:rPr>
          <w:rFonts w:cs="Arial"/>
          <w:u w:val="single"/>
        </w:rPr>
        <w:t xml:space="preserve">   </w:t>
      </w:r>
    </w:p>
    <w:p w:rsidR="00805A91" w:rsidRDefault="00805A91" w:rsidP="00805A91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 w:cs="Arial"/>
        </w:rPr>
      </w:pPr>
    </w:p>
    <w:p w:rsidR="00805A91" w:rsidRDefault="00805A91" w:rsidP="00805A91">
      <w:pPr>
        <w:tabs>
          <w:tab w:val="left" w:pos="720"/>
          <w:tab w:val="right" w:pos="576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Have the employees identified as first aid responders been given at a minimum Red Cross First Aid Training?  </w:t>
      </w:r>
      <w:r w:rsidRPr="008779AA">
        <w:rPr>
          <w:rFonts w:ascii="Trebuchet MS" w:hAnsi="Trebuchet MS"/>
          <w:highlight w:val="yellow"/>
        </w:rPr>
        <w:t>Yes</w:t>
      </w:r>
      <w:r>
        <w:rPr>
          <w:rFonts w:ascii="Trebuchet MS" w:hAnsi="Trebuchet MS"/>
        </w:rPr>
        <w:t xml:space="preserve"> No N/A </w:t>
      </w:r>
    </w:p>
    <w:p w:rsidR="00805A91" w:rsidRDefault="00805A91" w:rsidP="00805A91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805A91" w:rsidRDefault="00805A91" w:rsidP="00805A91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  <w:r>
        <w:rPr>
          <w:rFonts w:cs="Arial"/>
        </w:rPr>
        <w:t>Are Exposure Control Kits available to staff?</w:t>
      </w:r>
      <w:r w:rsidRPr="00677AE4">
        <w:rPr>
          <w:rFonts w:cs="Arial"/>
        </w:rPr>
        <w:t xml:space="preserve">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 N/A </w:t>
      </w:r>
    </w:p>
    <w:p w:rsidR="00805A91" w:rsidRDefault="00805A91" w:rsidP="00805A91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805A91" w:rsidRDefault="00805A91" w:rsidP="00805A91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>Location(s</w:t>
      </w:r>
      <w:r>
        <w:rPr>
          <w:rFonts w:cs="Arial"/>
          <w:u w:val="single"/>
        </w:rPr>
        <w:t>): Each classroom is supplied with a clean-up kit. Kits are also located in the janitor’s closet and also in the School Main Office.</w:t>
      </w:r>
    </w:p>
    <w:p w:rsidR="00805A91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805A91" w:rsidRPr="00FD4380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Status of Declination forms:  </w:t>
      </w:r>
      <w:r>
        <w:rPr>
          <w:rFonts w:cs="Arial"/>
          <w:u w:val="single"/>
        </w:rPr>
        <w:t>New forms will be distributed and previous vaccination information will be gathered and recorded.</w:t>
      </w:r>
      <w:r w:rsidR="00FD4380">
        <w:rPr>
          <w:rFonts w:cs="Arial"/>
          <w:u w:val="single"/>
        </w:rPr>
        <w:t xml:space="preserve"> New forms are located in the Activities manual.</w:t>
      </w:r>
      <w:r>
        <w:rPr>
          <w:rFonts w:cs="Arial"/>
          <w:u w:val="single"/>
        </w:rPr>
        <w:tab/>
      </w:r>
    </w:p>
    <w:p w:rsidR="00805A91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ab/>
      </w:r>
    </w:p>
    <w:p w:rsidR="00805A91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How is blood or bodily-fluid-containing materials handled at this facility? </w:t>
      </w:r>
      <w:r>
        <w:rPr>
          <w:rFonts w:cs="Arial"/>
          <w:u w:val="single"/>
        </w:rPr>
        <w:t>Custodial staff typically responds to blood spills that occur when on campus</w:t>
      </w:r>
      <w:r>
        <w:rPr>
          <w:rFonts w:cs="Arial"/>
          <w:i/>
          <w:u w:val="single"/>
        </w:rPr>
        <w:t>.</w:t>
      </w:r>
    </w:p>
    <w:p w:rsidR="00805A91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805A91" w:rsidRDefault="00805A91" w:rsidP="00805A91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 of biohazard bags at school: </w:t>
      </w:r>
      <w:r>
        <w:rPr>
          <w:rFonts w:cs="Arial"/>
          <w:u w:val="single"/>
        </w:rPr>
        <w:t>Nurses office and the custodial office</w:t>
      </w:r>
      <w:r>
        <w:rPr>
          <w:rFonts w:cs="Arial"/>
          <w:u w:val="single"/>
        </w:rPr>
        <w:tab/>
      </w:r>
    </w:p>
    <w:p w:rsidR="00805A91" w:rsidRDefault="00805A91" w:rsidP="00805A91">
      <w:pPr>
        <w:rPr>
          <w:rFonts w:ascii="Trebuchet MS" w:hAnsi="Trebuchet MS" w:cs="Arial"/>
          <w:color w:val="000000"/>
          <w:u w:val="single"/>
        </w:rPr>
      </w:pPr>
    </w:p>
    <w:p w:rsidR="00527FBC" w:rsidRPr="000A2610" w:rsidRDefault="00805A91">
      <w:pPr>
        <w:rPr>
          <w:rFonts w:ascii="Trebuchet MS" w:hAnsi="Trebuchet MS" w:cs="Arial"/>
          <w:u w:val="single"/>
        </w:rPr>
      </w:pPr>
      <w:r>
        <w:rPr>
          <w:rFonts w:cs="Arial"/>
        </w:rPr>
        <w:t xml:space="preserve"> </w:t>
      </w:r>
      <w:r>
        <w:rPr>
          <w:rFonts w:ascii="Trebuchet MS" w:hAnsi="Trebuchet MS" w:cs="Arial"/>
        </w:rPr>
        <w:t>Approved disposal location for bio-hazardous waste:</w:t>
      </w:r>
      <w:r>
        <w:rPr>
          <w:rFonts w:ascii="Trebuchet MS" w:hAnsi="Trebuchet MS" w:cs="Arial"/>
          <w:u w:val="single"/>
        </w:rPr>
        <w:t xml:space="preserve"> Worthington Regional Hospital</w:t>
      </w:r>
    </w:p>
    <w:sectPr w:rsidR="00527FBC" w:rsidRPr="000A2610" w:rsidSect="00C638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9E" w:rsidRDefault="00DF7D9E" w:rsidP="00E379DB">
      <w:r>
        <w:separator/>
      </w:r>
    </w:p>
  </w:endnote>
  <w:endnote w:type="continuationSeparator" w:id="0">
    <w:p w:rsidR="00DF7D9E" w:rsidRDefault="00DF7D9E" w:rsidP="00E3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DB" w:rsidRDefault="00E379DB">
    <w:pPr>
      <w:pStyle w:val="Footer"/>
    </w:pPr>
  </w:p>
  <w:p w:rsidR="00E379DB" w:rsidRDefault="00E379DB" w:rsidP="00E379DB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E379DB" w:rsidRDefault="00E379DB">
    <w:pPr>
      <w:pStyle w:val="Footer"/>
    </w:pPr>
  </w:p>
  <w:p w:rsidR="00E379DB" w:rsidRDefault="00E37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9E" w:rsidRDefault="00DF7D9E" w:rsidP="00E379DB">
      <w:r>
        <w:separator/>
      </w:r>
    </w:p>
  </w:footnote>
  <w:footnote w:type="continuationSeparator" w:id="0">
    <w:p w:rsidR="00DF7D9E" w:rsidRDefault="00DF7D9E" w:rsidP="00E3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91"/>
    <w:rsid w:val="000A2610"/>
    <w:rsid w:val="00164F2B"/>
    <w:rsid w:val="00190AE3"/>
    <w:rsid w:val="001A08BA"/>
    <w:rsid w:val="00231F5D"/>
    <w:rsid w:val="002360EA"/>
    <w:rsid w:val="003738E9"/>
    <w:rsid w:val="003914D0"/>
    <w:rsid w:val="005A154F"/>
    <w:rsid w:val="00653640"/>
    <w:rsid w:val="00677AE4"/>
    <w:rsid w:val="00714C36"/>
    <w:rsid w:val="007930A9"/>
    <w:rsid w:val="007E4F81"/>
    <w:rsid w:val="00805A91"/>
    <w:rsid w:val="00914603"/>
    <w:rsid w:val="00A04FE8"/>
    <w:rsid w:val="00A614B1"/>
    <w:rsid w:val="00B56DAB"/>
    <w:rsid w:val="00BD4B0B"/>
    <w:rsid w:val="00C42A55"/>
    <w:rsid w:val="00C63849"/>
    <w:rsid w:val="00CC269C"/>
    <w:rsid w:val="00DF7D9E"/>
    <w:rsid w:val="00E379DB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05A91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05A91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805A91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BodyText2">
    <w:name w:val="Body Text 2"/>
    <w:basedOn w:val="Normal"/>
    <w:link w:val="BodyText2Char"/>
    <w:semiHidden/>
    <w:rsid w:val="00805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5A9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05A91"/>
    <w:pPr>
      <w:jc w:val="center"/>
    </w:pPr>
    <w:rPr>
      <w:rFonts w:ascii="Arial" w:hAnsi="Arial" w:cs="Arial"/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805A91"/>
    <w:rPr>
      <w:rFonts w:ascii="Arial" w:eastAsia="Times New Roman" w:hAnsi="Arial" w:cs="Arial"/>
      <w:b/>
      <w:bCs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D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05A91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05A91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805A91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BodyText2">
    <w:name w:val="Body Text 2"/>
    <w:basedOn w:val="Normal"/>
    <w:link w:val="BodyText2Char"/>
    <w:semiHidden/>
    <w:rsid w:val="00805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5A9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05A91"/>
    <w:pPr>
      <w:jc w:val="center"/>
    </w:pPr>
    <w:rPr>
      <w:rFonts w:ascii="Arial" w:hAnsi="Arial" w:cs="Arial"/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805A91"/>
    <w:rPr>
      <w:rFonts w:ascii="Arial" w:eastAsia="Times New Roman" w:hAnsi="Arial" w:cs="Arial"/>
      <w:b/>
      <w:bCs/>
      <w:color w:val="00000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D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Parrie</cp:lastModifiedBy>
  <cp:revision>13</cp:revision>
  <dcterms:created xsi:type="dcterms:W3CDTF">2014-05-13T15:48:00Z</dcterms:created>
  <dcterms:modified xsi:type="dcterms:W3CDTF">2019-09-17T17:16:00Z</dcterms:modified>
</cp:coreProperties>
</file>